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E9" w:rsidRPr="00786623" w:rsidRDefault="00EC5BE9" w:rsidP="00786623">
      <w:pPr>
        <w:widowControl w:val="0"/>
        <w:autoSpaceDE w:val="0"/>
        <w:autoSpaceDN w:val="0"/>
        <w:adjustRightInd w:val="0"/>
        <w:spacing w:after="0" w:line="240" w:lineRule="auto"/>
        <w:jc w:val="right"/>
        <w:rPr>
          <w:rFonts w:ascii="Times New Roman" w:hAnsi="Times New Roman" w:cs="Arial"/>
          <w:sz w:val="28"/>
          <w:szCs w:val="28"/>
          <w:lang w:eastAsia="ru-RU"/>
        </w:rPr>
      </w:pPr>
      <w:r w:rsidRPr="00786623">
        <w:rPr>
          <w:rFonts w:ascii="Times New Roman" w:hAnsi="Times New Roman" w:cs="Arial"/>
          <w:sz w:val="28"/>
          <w:szCs w:val="28"/>
          <w:lang w:eastAsia="ru-RU"/>
        </w:rPr>
        <w:t>ПРОЕКТ</w:t>
      </w:r>
    </w:p>
    <w:p w:rsidR="00EC5BE9" w:rsidRPr="00786623" w:rsidRDefault="00EC5BE9" w:rsidP="00786623">
      <w:pPr>
        <w:widowControl w:val="0"/>
        <w:autoSpaceDE w:val="0"/>
        <w:autoSpaceDN w:val="0"/>
        <w:adjustRightInd w:val="0"/>
        <w:spacing w:after="0" w:line="240" w:lineRule="auto"/>
        <w:jc w:val="right"/>
        <w:rPr>
          <w:rFonts w:ascii="Times New Roman" w:hAnsi="Times New Roman" w:cs="Arial"/>
          <w:sz w:val="28"/>
          <w:szCs w:val="28"/>
          <w:lang w:eastAsia="ru-RU"/>
        </w:rPr>
      </w:pPr>
    </w:p>
    <w:p w:rsidR="00EC5BE9" w:rsidRPr="00786623" w:rsidRDefault="00EC5BE9" w:rsidP="00786623">
      <w:pPr>
        <w:widowControl w:val="0"/>
        <w:autoSpaceDE w:val="0"/>
        <w:autoSpaceDN w:val="0"/>
        <w:adjustRightInd w:val="0"/>
        <w:spacing w:after="0" w:line="240" w:lineRule="auto"/>
        <w:jc w:val="center"/>
        <w:rPr>
          <w:rFonts w:ascii="Times New Roman" w:hAnsi="Times New Roman" w:cs="Arial"/>
          <w:b/>
          <w:bCs/>
          <w:sz w:val="28"/>
          <w:szCs w:val="28"/>
          <w:lang w:eastAsia="ru-RU"/>
        </w:rPr>
      </w:pPr>
      <w:r w:rsidRPr="00786623">
        <w:rPr>
          <w:rFonts w:ascii="Times New Roman" w:hAnsi="Times New Roman" w:cs="Arial"/>
          <w:b/>
          <w:bCs/>
          <w:sz w:val="28"/>
          <w:szCs w:val="28"/>
          <w:lang w:eastAsia="ru-RU"/>
        </w:rPr>
        <w:t>ПРАВИТЕЛЬСТВО ЕВРЕЙСКОЙ АВТОНОМНОЙ ОБЛАСТИ</w:t>
      </w:r>
    </w:p>
    <w:p w:rsidR="00EC5BE9" w:rsidRPr="00786623" w:rsidRDefault="00EC5BE9" w:rsidP="00786623">
      <w:pPr>
        <w:widowControl w:val="0"/>
        <w:autoSpaceDE w:val="0"/>
        <w:autoSpaceDN w:val="0"/>
        <w:adjustRightInd w:val="0"/>
        <w:spacing w:after="0" w:line="240" w:lineRule="auto"/>
        <w:jc w:val="center"/>
        <w:outlineLvl w:val="0"/>
        <w:rPr>
          <w:rFonts w:ascii="Times New Roman" w:hAnsi="Times New Roman" w:cs="Arial"/>
          <w:b/>
          <w:bCs/>
          <w:sz w:val="28"/>
          <w:szCs w:val="28"/>
          <w:lang w:eastAsia="ru-RU"/>
        </w:rPr>
      </w:pPr>
    </w:p>
    <w:p w:rsidR="00EC5BE9" w:rsidRPr="00786623" w:rsidRDefault="00EC5BE9" w:rsidP="00786623">
      <w:pPr>
        <w:widowControl w:val="0"/>
        <w:autoSpaceDE w:val="0"/>
        <w:autoSpaceDN w:val="0"/>
        <w:adjustRightInd w:val="0"/>
        <w:spacing w:after="0" w:line="240" w:lineRule="auto"/>
        <w:jc w:val="center"/>
        <w:rPr>
          <w:rFonts w:ascii="Times New Roman" w:hAnsi="Times New Roman" w:cs="Arial"/>
          <w:b/>
          <w:bCs/>
          <w:sz w:val="28"/>
          <w:szCs w:val="28"/>
          <w:lang w:eastAsia="ru-RU"/>
        </w:rPr>
      </w:pPr>
      <w:r w:rsidRPr="00786623">
        <w:rPr>
          <w:rFonts w:ascii="Times New Roman" w:hAnsi="Times New Roman" w:cs="Arial"/>
          <w:b/>
          <w:bCs/>
          <w:sz w:val="28"/>
          <w:szCs w:val="28"/>
          <w:lang w:eastAsia="ru-RU"/>
        </w:rPr>
        <w:t>ПОСТАНОВЛЕНИЕ</w:t>
      </w:r>
    </w:p>
    <w:p w:rsidR="00EC5BE9" w:rsidRPr="00786623" w:rsidRDefault="00EC5BE9" w:rsidP="00786623">
      <w:pPr>
        <w:widowControl w:val="0"/>
        <w:autoSpaceDE w:val="0"/>
        <w:autoSpaceDN w:val="0"/>
        <w:adjustRightInd w:val="0"/>
        <w:spacing w:after="0" w:line="240" w:lineRule="auto"/>
        <w:jc w:val="center"/>
        <w:rPr>
          <w:rFonts w:ascii="Times New Roman" w:hAnsi="Times New Roman" w:cs="Arial"/>
          <w:sz w:val="28"/>
          <w:szCs w:val="28"/>
          <w:lang w:eastAsia="ru-RU"/>
        </w:rPr>
      </w:pPr>
    </w:p>
    <w:p w:rsidR="00EC5BE9" w:rsidRPr="00786623" w:rsidRDefault="00EC5BE9" w:rsidP="00786623">
      <w:pPr>
        <w:widowControl w:val="0"/>
        <w:autoSpaceDE w:val="0"/>
        <w:autoSpaceDN w:val="0"/>
        <w:adjustRightInd w:val="0"/>
        <w:spacing w:after="0" w:line="240" w:lineRule="auto"/>
        <w:rPr>
          <w:rFonts w:ascii="Times New Roman" w:hAnsi="Times New Roman" w:cs="Arial"/>
          <w:sz w:val="28"/>
          <w:szCs w:val="28"/>
          <w:lang w:eastAsia="ru-RU"/>
        </w:rPr>
      </w:pPr>
      <w:r w:rsidRPr="00786623">
        <w:rPr>
          <w:rFonts w:ascii="Times New Roman" w:hAnsi="Times New Roman" w:cs="Arial"/>
          <w:sz w:val="28"/>
          <w:szCs w:val="28"/>
          <w:lang w:eastAsia="ru-RU"/>
        </w:rPr>
        <w:t xml:space="preserve">       ___________________                                                                 №_________</w:t>
      </w:r>
    </w:p>
    <w:p w:rsidR="00EC5BE9" w:rsidRPr="00786623" w:rsidRDefault="00EC5BE9" w:rsidP="00786623">
      <w:pPr>
        <w:widowControl w:val="0"/>
        <w:autoSpaceDE w:val="0"/>
        <w:autoSpaceDN w:val="0"/>
        <w:adjustRightInd w:val="0"/>
        <w:spacing w:after="0" w:line="240" w:lineRule="auto"/>
        <w:jc w:val="center"/>
        <w:rPr>
          <w:rFonts w:ascii="Times New Roman" w:hAnsi="Times New Roman" w:cs="Arial"/>
          <w:sz w:val="24"/>
          <w:szCs w:val="24"/>
          <w:lang w:eastAsia="ru-RU"/>
        </w:rPr>
      </w:pPr>
      <w:r>
        <w:rPr>
          <w:noProof/>
          <w:lang w:eastAsia="ru-RU"/>
        </w:rPr>
        <w:pict>
          <v:group id="Группа 10" o:spid="_x0000_s1026" style="position:absolute;left:0;text-align:left;margin-left:189pt;margin-top:22.3pt;width:14.4pt;height:7.2pt;z-index:251658240" coordorigin="5760,3888" coordsize="28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">
            <v:line id="Line 6" o:spid="_x0000_s1027" style="position:absolute;visibility:visible" from="5760,3888" to="6048,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7" o:spid="_x0000_s1028" style="position:absolute;visibility:visible" from="6048,3888" to="6048,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w10:wrap type="topAndBottom"/>
          </v:group>
        </w:pict>
      </w:r>
      <w:r w:rsidRPr="00786623">
        <w:rPr>
          <w:rFonts w:ascii="Times New Roman" w:hAnsi="Times New Roman" w:cs="Arial"/>
          <w:sz w:val="24"/>
          <w:szCs w:val="24"/>
          <w:lang w:eastAsia="ru-RU"/>
        </w:rPr>
        <w:t>г.Биробиджан</w:t>
      </w:r>
    </w:p>
    <w:p w:rsidR="00EC5BE9" w:rsidRDefault="00EC5BE9" w:rsidP="00786623">
      <w:pPr>
        <w:autoSpaceDE w:val="0"/>
        <w:autoSpaceDN w:val="0"/>
        <w:adjustRightInd w:val="0"/>
        <w:spacing w:after="0" w:line="240" w:lineRule="auto"/>
        <w:jc w:val="both"/>
        <w:rPr>
          <w:rFonts w:ascii="Times New Roman" w:hAnsi="Times New Roman" w:cs="Arial"/>
          <w:sz w:val="28"/>
          <w:szCs w:val="28"/>
          <w:lang w:eastAsia="ru-RU"/>
        </w:rPr>
      </w:pPr>
      <w:r>
        <w:rPr>
          <w:noProof/>
          <w:lang w:eastAsia="ru-RU"/>
        </w:rPr>
        <w:pict>
          <v:group id="Группа 7" o:spid="_x0000_s1029" style="position:absolute;left:0;text-align:left;margin-left:27pt;margin-top:8.5pt;width:14.4pt;height:7.2pt;z-index:251659264" coordorigin="2160,3888" coordsize="28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">
            <v:line id="Line 3" o:spid="_x0000_s1030" style="position:absolute;visibility:visible" from="2160,3888" to="2160,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4" o:spid="_x0000_s1031" style="position:absolute;visibility:visible" from="2160,3888" to="2448,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w10:wrap type="topAndBottom"/>
          </v:group>
        </w:pict>
      </w:r>
      <w:r w:rsidRPr="00786623">
        <w:rPr>
          <w:rFonts w:ascii="Times New Roman" w:hAnsi="Times New Roman" w:cs="Arial"/>
          <w:sz w:val="28"/>
          <w:szCs w:val="28"/>
          <w:lang w:eastAsia="ru-RU"/>
        </w:rPr>
        <w:t xml:space="preserve">О внесении </w:t>
      </w:r>
      <w:r>
        <w:rPr>
          <w:rFonts w:ascii="Times New Roman" w:hAnsi="Times New Roman" w:cs="Arial"/>
          <w:sz w:val="28"/>
          <w:szCs w:val="28"/>
          <w:lang w:eastAsia="ru-RU"/>
        </w:rPr>
        <w:t>изменений и дополнений</w:t>
      </w:r>
      <w:r w:rsidRPr="00786623">
        <w:rPr>
          <w:rFonts w:ascii="Times New Roman" w:hAnsi="Times New Roman" w:cs="Arial"/>
          <w:sz w:val="28"/>
          <w:szCs w:val="28"/>
          <w:lang w:eastAsia="ru-RU"/>
        </w:rPr>
        <w:t xml:space="preserve"> в</w:t>
      </w:r>
      <w:r>
        <w:rPr>
          <w:rFonts w:ascii="Times New Roman" w:hAnsi="Times New Roman" w:cs="Arial"/>
          <w:sz w:val="28"/>
          <w:szCs w:val="28"/>
          <w:lang w:eastAsia="ru-RU"/>
        </w:rPr>
        <w:t xml:space="preserve"> постановление правительства Еврейской автономной области от 14.04.2020 № 100-пп «О реализации закона Еврейской автономной области от 30.03.2020 № 534-ОЗ </w:t>
      </w:r>
      <w:r>
        <w:rPr>
          <w:rFonts w:ascii="Times New Roman" w:hAnsi="Times New Roman" w:cs="Arial"/>
          <w:sz w:val="28"/>
          <w:szCs w:val="28"/>
          <w:lang w:eastAsia="ru-RU"/>
        </w:rPr>
        <w:br/>
        <w:t>«О ежемесячной денежной выплате на ребенка в возрасте от трех до семи лет включительно»</w:t>
      </w:r>
    </w:p>
    <w:p w:rsidR="00EC5BE9" w:rsidRPr="00786623" w:rsidRDefault="00EC5BE9" w:rsidP="00786623">
      <w:pPr>
        <w:widowControl w:val="0"/>
        <w:autoSpaceDE w:val="0"/>
        <w:autoSpaceDN w:val="0"/>
        <w:adjustRightInd w:val="0"/>
        <w:spacing w:after="0" w:line="240" w:lineRule="auto"/>
        <w:jc w:val="both"/>
        <w:rPr>
          <w:rFonts w:ascii="Times New Roman" w:hAnsi="Times New Roman" w:cs="Arial"/>
          <w:sz w:val="28"/>
          <w:szCs w:val="28"/>
          <w:lang w:eastAsia="ru-RU"/>
        </w:rPr>
      </w:pPr>
    </w:p>
    <w:p w:rsidR="00EC5BE9" w:rsidRPr="00786623" w:rsidRDefault="00EC5BE9" w:rsidP="00786623">
      <w:pPr>
        <w:widowControl w:val="0"/>
        <w:autoSpaceDE w:val="0"/>
        <w:autoSpaceDN w:val="0"/>
        <w:adjustRightInd w:val="0"/>
        <w:spacing w:after="0" w:line="240" w:lineRule="auto"/>
        <w:jc w:val="both"/>
        <w:outlineLvl w:val="0"/>
        <w:rPr>
          <w:rFonts w:ascii="Times New Roman" w:hAnsi="Times New Roman" w:cs="Arial"/>
          <w:sz w:val="28"/>
          <w:szCs w:val="28"/>
          <w:lang w:eastAsia="ru-RU"/>
        </w:rPr>
      </w:pPr>
    </w:p>
    <w:p w:rsidR="00EC5BE9" w:rsidRPr="00786623" w:rsidRDefault="00EC5BE9" w:rsidP="00786623">
      <w:pPr>
        <w:widowControl w:val="0"/>
        <w:autoSpaceDE w:val="0"/>
        <w:autoSpaceDN w:val="0"/>
        <w:adjustRightInd w:val="0"/>
        <w:spacing w:after="0" w:line="240" w:lineRule="auto"/>
        <w:ind w:firstLine="708"/>
        <w:jc w:val="both"/>
        <w:outlineLvl w:val="0"/>
        <w:rPr>
          <w:rFonts w:ascii="Times New Roman" w:hAnsi="Times New Roman" w:cs="Arial"/>
          <w:sz w:val="28"/>
          <w:szCs w:val="28"/>
          <w:lang w:eastAsia="ru-RU"/>
        </w:rPr>
      </w:pPr>
      <w:r w:rsidRPr="00786623">
        <w:rPr>
          <w:rFonts w:ascii="Times New Roman" w:hAnsi="Times New Roman" w:cs="Arial"/>
          <w:sz w:val="28"/>
          <w:szCs w:val="28"/>
          <w:lang w:eastAsia="ru-RU"/>
        </w:rPr>
        <w:t xml:space="preserve">Правительство Еврейской автономной области </w:t>
      </w:r>
    </w:p>
    <w:p w:rsidR="00EC5BE9" w:rsidRDefault="00EC5BE9" w:rsidP="00786623">
      <w:pPr>
        <w:widowControl w:val="0"/>
        <w:autoSpaceDE w:val="0"/>
        <w:autoSpaceDN w:val="0"/>
        <w:adjustRightInd w:val="0"/>
        <w:spacing w:after="0" w:line="240" w:lineRule="auto"/>
        <w:jc w:val="both"/>
        <w:outlineLvl w:val="0"/>
        <w:rPr>
          <w:rFonts w:ascii="Times New Roman" w:hAnsi="Times New Roman" w:cs="Arial"/>
          <w:sz w:val="28"/>
          <w:szCs w:val="28"/>
          <w:lang w:eastAsia="ru-RU"/>
        </w:rPr>
      </w:pPr>
      <w:r w:rsidRPr="00786623">
        <w:rPr>
          <w:rFonts w:ascii="Times New Roman" w:hAnsi="Times New Roman" w:cs="Arial"/>
          <w:sz w:val="28"/>
          <w:szCs w:val="28"/>
          <w:lang w:eastAsia="ru-RU"/>
        </w:rPr>
        <w:t>ПОСТАНОВЛЯЕТ:</w:t>
      </w:r>
    </w:p>
    <w:p w:rsidR="00EC5BE9" w:rsidRDefault="00EC5BE9" w:rsidP="00D93F81">
      <w:pPr>
        <w:numPr>
          <w:ilvl w:val="0"/>
          <w:numId w:val="3"/>
        </w:numPr>
        <w:tabs>
          <w:tab w:val="clear" w:pos="1080"/>
          <w:tab w:val="num" w:pos="0"/>
        </w:tabs>
        <w:autoSpaceDE w:val="0"/>
        <w:autoSpaceDN w:val="0"/>
        <w:adjustRightInd w:val="0"/>
        <w:spacing w:after="0" w:line="240" w:lineRule="auto"/>
        <w:ind w:left="0" w:firstLine="720"/>
        <w:jc w:val="both"/>
        <w:rPr>
          <w:rFonts w:ascii="Times New Roman" w:hAnsi="Times New Roman"/>
          <w:sz w:val="28"/>
          <w:szCs w:val="28"/>
          <w:lang w:eastAsia="ru-RU"/>
        </w:rPr>
      </w:pPr>
      <w:r w:rsidRPr="003A40AE">
        <w:rPr>
          <w:rFonts w:ascii="Times New Roman" w:hAnsi="Times New Roman"/>
          <w:sz w:val="28"/>
          <w:szCs w:val="28"/>
          <w:lang w:eastAsia="ru-RU"/>
        </w:rPr>
        <w:t>Внести в постановление правительства Еврейской автономной области от 14.04.2020 № 100-пп «О реализации закона Еврейской автономной области от 30.03.2020 № 534-ОЗ «О ежемесячной денежной выплате на ребенка в возрасте от трех до семи лет включительно» следующие изменения и дополнения:</w:t>
      </w:r>
    </w:p>
    <w:p w:rsidR="00EC5BE9" w:rsidRDefault="00EC5BE9" w:rsidP="00D93F8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1.1. Абзац второй пункта 1 изложить в следующей редакции:</w:t>
      </w:r>
    </w:p>
    <w:p w:rsidR="00EC5BE9" w:rsidRPr="00D93F81" w:rsidRDefault="00EC5BE9" w:rsidP="00D93F8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sidRPr="00D93F81">
        <w:rPr>
          <w:rFonts w:ascii="Times New Roman" w:hAnsi="Times New Roman"/>
          <w:sz w:val="28"/>
        </w:rPr>
        <w:t>Поряд</w:t>
      </w:r>
      <w:r>
        <w:rPr>
          <w:rFonts w:ascii="Times New Roman" w:hAnsi="Times New Roman"/>
          <w:sz w:val="28"/>
        </w:rPr>
        <w:t>о</w:t>
      </w:r>
      <w:r w:rsidRPr="00D93F81">
        <w:rPr>
          <w:rFonts w:ascii="Times New Roman" w:hAnsi="Times New Roman"/>
          <w:sz w:val="28"/>
        </w:rPr>
        <w:t xml:space="preserve">к назначения и выплаты ежемесячной выплаты, в том числе основания для отказа в назначении или перерасчете ежемесячной выплаты, </w:t>
      </w:r>
      <w:r>
        <w:rPr>
          <w:rFonts w:ascii="Times New Roman" w:hAnsi="Times New Roman"/>
          <w:sz w:val="28"/>
        </w:rPr>
        <w:br/>
      </w:r>
      <w:r w:rsidRPr="00D93F81">
        <w:rPr>
          <w:rFonts w:ascii="Times New Roman" w:hAnsi="Times New Roman"/>
          <w:sz w:val="28"/>
        </w:rPr>
        <w:t>а также основания для прекращения ранее назначенной ежемесячной выплаты</w:t>
      </w:r>
      <w:r>
        <w:rPr>
          <w:rFonts w:ascii="Times New Roman" w:hAnsi="Times New Roman"/>
          <w:sz w:val="28"/>
        </w:rPr>
        <w:t>:</w:t>
      </w:r>
      <w:r w:rsidRPr="00D93F81">
        <w:rPr>
          <w:rFonts w:ascii="Times New Roman" w:hAnsi="Times New Roman"/>
          <w:sz w:val="28"/>
          <w:szCs w:val="28"/>
          <w:lang w:eastAsia="ru-RU"/>
        </w:rPr>
        <w:t>».</w:t>
      </w:r>
    </w:p>
    <w:p w:rsidR="00EC5BE9" w:rsidRDefault="00EC5BE9" w:rsidP="00D93F81">
      <w:pPr>
        <w:autoSpaceDE w:val="0"/>
        <w:autoSpaceDN w:val="0"/>
        <w:adjustRightInd w:val="0"/>
        <w:spacing w:after="0" w:line="240" w:lineRule="auto"/>
        <w:ind w:firstLine="720"/>
        <w:jc w:val="both"/>
        <w:rPr>
          <w:rFonts w:ascii="Times New Roman" w:hAnsi="Times New Roman"/>
          <w:sz w:val="28"/>
        </w:rPr>
      </w:pPr>
      <w:r w:rsidRPr="007E0E55">
        <w:rPr>
          <w:rFonts w:ascii="Times New Roman" w:hAnsi="Times New Roman"/>
          <w:sz w:val="28"/>
          <w:szCs w:val="28"/>
          <w:lang w:eastAsia="ru-RU"/>
        </w:rPr>
        <w:t>1.</w:t>
      </w:r>
      <w:r>
        <w:rPr>
          <w:rFonts w:ascii="Times New Roman" w:hAnsi="Times New Roman"/>
          <w:sz w:val="28"/>
          <w:szCs w:val="28"/>
          <w:lang w:eastAsia="ru-RU"/>
        </w:rPr>
        <w:t>2</w:t>
      </w:r>
      <w:r w:rsidRPr="007E0E55">
        <w:rPr>
          <w:rFonts w:ascii="Times New Roman" w:hAnsi="Times New Roman"/>
          <w:sz w:val="28"/>
          <w:szCs w:val="28"/>
          <w:lang w:eastAsia="ru-RU"/>
        </w:rPr>
        <w:t xml:space="preserve">. </w:t>
      </w:r>
      <w:r>
        <w:rPr>
          <w:rFonts w:ascii="Times New Roman" w:hAnsi="Times New Roman"/>
          <w:sz w:val="28"/>
          <w:szCs w:val="28"/>
          <w:lang w:eastAsia="ru-RU"/>
        </w:rPr>
        <w:t xml:space="preserve">Порядок </w:t>
      </w:r>
      <w:r w:rsidRPr="00D93F81">
        <w:rPr>
          <w:rFonts w:ascii="Times New Roman" w:hAnsi="Times New Roman"/>
          <w:sz w:val="28"/>
        </w:rPr>
        <w:t>назначения</w:t>
      </w:r>
      <w:r>
        <w:rPr>
          <w:rFonts w:ascii="Times New Roman" w:hAnsi="Times New Roman"/>
          <w:sz w:val="28"/>
        </w:rPr>
        <w:t xml:space="preserve"> и выплаты ежемесячной выплаты на ребенка в возрасте от трех до семи лет включительно, утвержденный вышеуказанным постановлением, изложить в следующей редакции:</w:t>
      </w:r>
    </w:p>
    <w:p w:rsidR="00EC5BE9" w:rsidRDefault="00EC5BE9" w:rsidP="00D93F81">
      <w:pPr>
        <w:autoSpaceDE w:val="0"/>
        <w:autoSpaceDN w:val="0"/>
        <w:adjustRightInd w:val="0"/>
        <w:spacing w:after="0" w:line="240" w:lineRule="auto"/>
        <w:ind w:firstLine="720"/>
        <w:jc w:val="both"/>
        <w:rPr>
          <w:rFonts w:ascii="Times New Roman" w:hAnsi="Times New Roman"/>
          <w:sz w:val="28"/>
        </w:rPr>
      </w:pPr>
    </w:p>
    <w:p w:rsidR="00EC5BE9" w:rsidRDefault="00EC5BE9" w:rsidP="00160A6A">
      <w:pPr>
        <w:autoSpaceDE w:val="0"/>
        <w:autoSpaceDN w:val="0"/>
        <w:adjustRightInd w:val="0"/>
        <w:spacing w:after="0" w:line="240" w:lineRule="auto"/>
        <w:ind w:firstLine="720"/>
        <w:jc w:val="right"/>
        <w:rPr>
          <w:rFonts w:ascii="Times New Roman" w:hAnsi="Times New Roman"/>
          <w:sz w:val="28"/>
          <w:szCs w:val="28"/>
          <w:lang w:eastAsia="ru-RU"/>
        </w:rPr>
      </w:pPr>
      <w:r w:rsidRPr="00331E40">
        <w:rPr>
          <w:rFonts w:ascii="Times New Roman" w:hAnsi="Times New Roman"/>
          <w:sz w:val="28"/>
          <w:szCs w:val="28"/>
          <w:lang w:eastAsia="ru-RU"/>
        </w:rPr>
        <w:t>«</w:t>
      </w:r>
      <w:r>
        <w:rPr>
          <w:rFonts w:ascii="Times New Roman" w:hAnsi="Times New Roman"/>
          <w:sz w:val="28"/>
          <w:szCs w:val="28"/>
          <w:lang w:eastAsia="ru-RU"/>
        </w:rPr>
        <w:t xml:space="preserve">УТВЕРЖДЕН </w:t>
      </w:r>
    </w:p>
    <w:p w:rsidR="00EC5BE9" w:rsidRDefault="00EC5BE9" w:rsidP="00160A6A">
      <w:pPr>
        <w:autoSpaceDE w:val="0"/>
        <w:autoSpaceDN w:val="0"/>
        <w:adjustRightInd w:val="0"/>
        <w:spacing w:after="0" w:line="240" w:lineRule="auto"/>
        <w:ind w:firstLine="720"/>
        <w:jc w:val="right"/>
        <w:rPr>
          <w:rFonts w:ascii="Times New Roman" w:hAnsi="Times New Roman"/>
          <w:sz w:val="28"/>
          <w:szCs w:val="28"/>
          <w:lang w:eastAsia="ru-RU"/>
        </w:rPr>
      </w:pPr>
      <w:r>
        <w:rPr>
          <w:rFonts w:ascii="Times New Roman" w:hAnsi="Times New Roman"/>
          <w:sz w:val="28"/>
          <w:szCs w:val="28"/>
          <w:lang w:eastAsia="ru-RU"/>
        </w:rPr>
        <w:t>постановлением правительства</w:t>
      </w:r>
    </w:p>
    <w:p w:rsidR="00EC5BE9" w:rsidRDefault="00EC5BE9" w:rsidP="00160A6A">
      <w:pPr>
        <w:autoSpaceDE w:val="0"/>
        <w:autoSpaceDN w:val="0"/>
        <w:adjustRightInd w:val="0"/>
        <w:spacing w:after="0" w:line="240" w:lineRule="auto"/>
        <w:ind w:firstLine="720"/>
        <w:jc w:val="right"/>
        <w:rPr>
          <w:rFonts w:ascii="Times New Roman" w:hAnsi="Times New Roman"/>
          <w:sz w:val="28"/>
          <w:szCs w:val="28"/>
          <w:lang w:eastAsia="ru-RU"/>
        </w:rPr>
      </w:pPr>
      <w:r>
        <w:rPr>
          <w:rFonts w:ascii="Times New Roman" w:hAnsi="Times New Roman"/>
          <w:sz w:val="28"/>
          <w:szCs w:val="28"/>
          <w:lang w:eastAsia="ru-RU"/>
        </w:rPr>
        <w:t>Еврейской автономной области</w:t>
      </w:r>
    </w:p>
    <w:p w:rsidR="00EC5BE9" w:rsidRDefault="00EC5BE9" w:rsidP="00160A6A">
      <w:pPr>
        <w:autoSpaceDE w:val="0"/>
        <w:autoSpaceDN w:val="0"/>
        <w:adjustRightInd w:val="0"/>
        <w:spacing w:after="0" w:line="240" w:lineRule="auto"/>
        <w:ind w:firstLine="720"/>
        <w:jc w:val="right"/>
        <w:rPr>
          <w:rFonts w:ascii="Times New Roman" w:hAnsi="Times New Roman"/>
          <w:sz w:val="28"/>
          <w:szCs w:val="28"/>
          <w:lang w:eastAsia="ru-RU"/>
        </w:rPr>
      </w:pPr>
      <w:r>
        <w:rPr>
          <w:rFonts w:ascii="Times New Roman" w:hAnsi="Times New Roman"/>
          <w:sz w:val="28"/>
          <w:szCs w:val="28"/>
          <w:lang w:eastAsia="ru-RU"/>
        </w:rPr>
        <w:t>от 14.03.2020 № 100-пп</w:t>
      </w:r>
    </w:p>
    <w:p w:rsidR="00EC5BE9" w:rsidRDefault="00EC5BE9" w:rsidP="00D93F81">
      <w:pPr>
        <w:autoSpaceDE w:val="0"/>
        <w:autoSpaceDN w:val="0"/>
        <w:adjustRightInd w:val="0"/>
        <w:spacing w:after="0" w:line="240" w:lineRule="auto"/>
        <w:ind w:firstLine="720"/>
        <w:jc w:val="both"/>
        <w:rPr>
          <w:rFonts w:ascii="Times New Roman" w:hAnsi="Times New Roman"/>
          <w:sz w:val="28"/>
          <w:szCs w:val="28"/>
          <w:lang w:eastAsia="ru-RU"/>
        </w:rPr>
      </w:pPr>
    </w:p>
    <w:p w:rsidR="00EC5BE9" w:rsidRDefault="00EC5BE9" w:rsidP="00160A6A">
      <w:pPr>
        <w:autoSpaceDE w:val="0"/>
        <w:autoSpaceDN w:val="0"/>
        <w:adjustRightInd w:val="0"/>
        <w:spacing w:after="0" w:line="240" w:lineRule="auto"/>
        <w:ind w:firstLine="720"/>
        <w:jc w:val="center"/>
        <w:rPr>
          <w:rFonts w:ascii="Times New Roman" w:hAnsi="Times New Roman"/>
          <w:sz w:val="28"/>
        </w:rPr>
      </w:pPr>
      <w:r w:rsidRPr="00331E40">
        <w:rPr>
          <w:rFonts w:ascii="Times New Roman" w:hAnsi="Times New Roman"/>
          <w:sz w:val="28"/>
        </w:rPr>
        <w:t>П</w:t>
      </w:r>
      <w:r w:rsidRPr="00D93F81">
        <w:rPr>
          <w:rFonts w:ascii="Times New Roman" w:hAnsi="Times New Roman"/>
          <w:sz w:val="28"/>
        </w:rPr>
        <w:t>оряд</w:t>
      </w:r>
      <w:r>
        <w:rPr>
          <w:rFonts w:ascii="Times New Roman" w:hAnsi="Times New Roman"/>
          <w:sz w:val="28"/>
        </w:rPr>
        <w:t>о</w:t>
      </w:r>
      <w:r w:rsidRPr="00D93F81">
        <w:rPr>
          <w:rFonts w:ascii="Times New Roman" w:hAnsi="Times New Roman"/>
          <w:sz w:val="28"/>
        </w:rPr>
        <w:t xml:space="preserve">к назначения и выплаты ежемесячной выплаты, </w:t>
      </w:r>
    </w:p>
    <w:p w:rsidR="00EC5BE9" w:rsidRDefault="00EC5BE9" w:rsidP="00160A6A">
      <w:pPr>
        <w:autoSpaceDE w:val="0"/>
        <w:autoSpaceDN w:val="0"/>
        <w:adjustRightInd w:val="0"/>
        <w:spacing w:after="0" w:line="240" w:lineRule="auto"/>
        <w:ind w:firstLine="720"/>
        <w:jc w:val="center"/>
        <w:rPr>
          <w:rFonts w:ascii="Times New Roman" w:hAnsi="Times New Roman"/>
          <w:sz w:val="28"/>
        </w:rPr>
      </w:pPr>
      <w:r w:rsidRPr="00D93F81">
        <w:rPr>
          <w:rFonts w:ascii="Times New Roman" w:hAnsi="Times New Roman"/>
          <w:sz w:val="28"/>
        </w:rPr>
        <w:t>в том числе основания для отказа в назначении или перерасчете ежемесячной выплаты, а также основания для прекращения ранее назначенной ежемесячной выплаты</w:t>
      </w:r>
    </w:p>
    <w:p w:rsidR="00EC5BE9" w:rsidRDefault="00EC5BE9" w:rsidP="00160A6A">
      <w:pPr>
        <w:autoSpaceDE w:val="0"/>
        <w:autoSpaceDN w:val="0"/>
        <w:adjustRightInd w:val="0"/>
        <w:spacing w:after="0" w:line="240" w:lineRule="auto"/>
        <w:ind w:firstLine="720"/>
        <w:jc w:val="center"/>
        <w:rPr>
          <w:rFonts w:ascii="Times New Roman" w:hAnsi="Times New Roman"/>
          <w:sz w:val="28"/>
          <w:szCs w:val="28"/>
          <w:highlight w:val="yellow"/>
          <w:lang w:eastAsia="ru-RU"/>
        </w:rPr>
      </w:pPr>
    </w:p>
    <w:p w:rsidR="00EC5BE9" w:rsidRDefault="00EC5BE9" w:rsidP="006D5845">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1. Настоящий Порядок назначения и выплаты </w:t>
      </w:r>
      <w:r w:rsidRPr="00D93F81">
        <w:rPr>
          <w:rFonts w:ascii="Times New Roman" w:hAnsi="Times New Roman"/>
          <w:sz w:val="28"/>
        </w:rPr>
        <w:t>ежемесячной выплаты, в том числе основания для отказа в назначении или перерасчете ежемесячной выплаты, а также основания для прекращения ранее назначенной ежемесячной выплаты</w:t>
      </w:r>
      <w:r>
        <w:rPr>
          <w:rFonts w:ascii="Times New Roman" w:hAnsi="Times New Roman"/>
          <w:sz w:val="28"/>
          <w:szCs w:val="28"/>
          <w:lang w:eastAsia="ru-RU"/>
        </w:rPr>
        <w:t xml:space="preserve"> (далее – Порядок) разработан в соответствии с </w:t>
      </w:r>
      <w:hyperlink r:id="rId7" w:history="1">
        <w:r w:rsidRPr="006D5845">
          <w:rPr>
            <w:rFonts w:ascii="Times New Roman" w:hAnsi="Times New Roman"/>
            <w:sz w:val="28"/>
            <w:szCs w:val="28"/>
            <w:lang w:eastAsia="ru-RU"/>
          </w:rPr>
          <w:t>законом</w:t>
        </w:r>
      </w:hyperlink>
      <w:r w:rsidRPr="006D5845">
        <w:rPr>
          <w:rFonts w:ascii="Times New Roman" w:hAnsi="Times New Roman"/>
          <w:sz w:val="28"/>
          <w:szCs w:val="28"/>
          <w:lang w:eastAsia="ru-RU"/>
        </w:rPr>
        <w:t xml:space="preserve"> Е</w:t>
      </w:r>
      <w:r>
        <w:rPr>
          <w:rFonts w:ascii="Times New Roman" w:hAnsi="Times New Roman"/>
          <w:sz w:val="28"/>
          <w:szCs w:val="28"/>
          <w:lang w:eastAsia="ru-RU"/>
        </w:rPr>
        <w:t xml:space="preserve">врейской автономной области от 30.03.2020 № 534-ОЗ </w:t>
      </w:r>
      <w:r>
        <w:rPr>
          <w:rFonts w:ascii="Times New Roman" w:hAnsi="Times New Roman"/>
          <w:sz w:val="28"/>
          <w:szCs w:val="28"/>
          <w:lang w:eastAsia="ru-RU"/>
        </w:rPr>
        <w:br/>
        <w:t xml:space="preserve">«О ежемесячной денежной выплате на ребенка в возрасте от трех до семи лет включительно в Еврейской автономной области» (далее – закон области </w:t>
      </w:r>
      <w:r>
        <w:rPr>
          <w:rFonts w:ascii="Times New Roman" w:hAnsi="Times New Roman"/>
          <w:sz w:val="28"/>
          <w:szCs w:val="28"/>
          <w:lang w:eastAsia="ru-RU"/>
        </w:rPr>
        <w:br/>
        <w:t>от 30.03.2020 № 534-ОЗ) и определяет механизм назначения и выплаты ежемесячной денежной выплаты на ребенка в возрасте от трех до семи лет включительно (далее – ежемесячная выплата) семьям, постоянно или временно проживающим на территории Еврейской автономной области (далее – область).</w:t>
      </w:r>
    </w:p>
    <w:p w:rsidR="00EC5BE9" w:rsidRDefault="00EC5BE9" w:rsidP="006D5845">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2. Право на получение ежемесячной выплаты имеют семьи, </w:t>
      </w:r>
      <w:r w:rsidRPr="006D5845">
        <w:rPr>
          <w:rFonts w:ascii="Times New Roman" w:hAnsi="Times New Roman"/>
          <w:sz w:val="28"/>
          <w:szCs w:val="28"/>
          <w:lang w:eastAsia="ru-RU"/>
        </w:rPr>
        <w:t xml:space="preserve">определенные </w:t>
      </w:r>
      <w:hyperlink r:id="rId8" w:history="1">
        <w:r w:rsidRPr="006D5845">
          <w:rPr>
            <w:rFonts w:ascii="Times New Roman" w:hAnsi="Times New Roman"/>
            <w:sz w:val="28"/>
            <w:szCs w:val="28"/>
            <w:lang w:eastAsia="ru-RU"/>
          </w:rPr>
          <w:t>частью 2 статьи 1</w:t>
        </w:r>
      </w:hyperlink>
      <w:r w:rsidRPr="006D5845">
        <w:rPr>
          <w:rFonts w:ascii="Times New Roman" w:hAnsi="Times New Roman"/>
          <w:sz w:val="28"/>
          <w:szCs w:val="28"/>
          <w:lang w:eastAsia="ru-RU"/>
        </w:rPr>
        <w:t xml:space="preserve"> закона области</w:t>
      </w:r>
      <w:r>
        <w:rPr>
          <w:rFonts w:ascii="Times New Roman" w:hAnsi="Times New Roman"/>
          <w:sz w:val="28"/>
          <w:szCs w:val="28"/>
          <w:lang w:eastAsia="ru-RU"/>
        </w:rPr>
        <w:t xml:space="preserve"> от 30.03.2020 534-ОЗ.</w:t>
      </w:r>
    </w:p>
    <w:p w:rsidR="00EC5BE9" w:rsidRDefault="00EC5BE9" w:rsidP="006D5845">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3. Ежемесячная выплата назначается и предоставляется на каждого ребенка с даты достижения им возраста трех лет, но не ранее 1 января </w:t>
      </w:r>
      <w:r>
        <w:rPr>
          <w:rFonts w:ascii="Times New Roman" w:hAnsi="Times New Roman"/>
          <w:sz w:val="28"/>
          <w:szCs w:val="28"/>
          <w:lang w:eastAsia="ru-RU"/>
        </w:rPr>
        <w:br/>
        <w:t>2020 года, и до достижения возраста восьми лет.</w:t>
      </w:r>
    </w:p>
    <w:p w:rsidR="00EC5BE9" w:rsidRPr="006D5845" w:rsidRDefault="00EC5BE9" w:rsidP="006D5845">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4. </w:t>
      </w:r>
      <w:r w:rsidRPr="006D5845">
        <w:rPr>
          <w:rFonts w:ascii="Times New Roman" w:hAnsi="Times New Roman"/>
          <w:sz w:val="28"/>
          <w:szCs w:val="28"/>
          <w:lang w:eastAsia="ru-RU"/>
        </w:rPr>
        <w:t>Ежемесячная выплата осуществляется в размере:</w:t>
      </w:r>
    </w:p>
    <w:p w:rsidR="00EC5BE9" w:rsidRPr="00EC3BDD" w:rsidRDefault="00EC5BE9" w:rsidP="006D584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50 процентов величины прожиточного минимума для детей, установленной правительством области в соответствии с федеральным законодательством на дату обращения за назначением ежемесячной выплаты (далее – </w:t>
      </w:r>
      <w:r w:rsidRPr="00EC3BDD">
        <w:rPr>
          <w:rFonts w:ascii="Times New Roman" w:hAnsi="Times New Roman"/>
          <w:sz w:val="28"/>
          <w:szCs w:val="28"/>
        </w:rPr>
        <w:t>величин</w:t>
      </w:r>
      <w:r>
        <w:rPr>
          <w:rFonts w:ascii="Times New Roman" w:hAnsi="Times New Roman"/>
          <w:sz w:val="28"/>
          <w:szCs w:val="28"/>
        </w:rPr>
        <w:t>а</w:t>
      </w:r>
      <w:r w:rsidRPr="00EC3BDD">
        <w:rPr>
          <w:rFonts w:ascii="Times New Roman" w:hAnsi="Times New Roman"/>
          <w:sz w:val="28"/>
          <w:szCs w:val="28"/>
        </w:rPr>
        <w:t xml:space="preserve"> прожиточного минимума для детей</w:t>
      </w:r>
      <w:r>
        <w:rPr>
          <w:rFonts w:ascii="Times New Roman" w:hAnsi="Times New Roman"/>
          <w:sz w:val="28"/>
          <w:szCs w:val="28"/>
        </w:rPr>
        <w:t xml:space="preserve">), в случае если </w:t>
      </w:r>
      <w:r w:rsidRPr="00EC3BDD">
        <w:rPr>
          <w:rFonts w:ascii="Times New Roman" w:hAnsi="Times New Roman"/>
          <w:sz w:val="28"/>
          <w:szCs w:val="28"/>
        </w:rPr>
        <w:t>размер среднедушевого дохода семьи</w:t>
      </w:r>
      <w:r>
        <w:rPr>
          <w:rFonts w:ascii="Times New Roman" w:hAnsi="Times New Roman"/>
          <w:sz w:val="28"/>
          <w:szCs w:val="28"/>
        </w:rPr>
        <w:t xml:space="preserve"> не </w:t>
      </w:r>
      <w:r w:rsidRPr="00EC3BDD">
        <w:rPr>
          <w:rFonts w:ascii="Times New Roman" w:hAnsi="Times New Roman"/>
          <w:sz w:val="28"/>
          <w:szCs w:val="28"/>
        </w:rPr>
        <w:t>превышает величину прожиточного минимума на душу населения</w:t>
      </w:r>
      <w:r>
        <w:rPr>
          <w:rFonts w:ascii="Times New Roman" w:hAnsi="Times New Roman"/>
          <w:sz w:val="28"/>
          <w:szCs w:val="28"/>
        </w:rPr>
        <w:t>,</w:t>
      </w:r>
      <w:r w:rsidRPr="00DF7599">
        <w:rPr>
          <w:rFonts w:ascii="Times New Roman" w:hAnsi="Times New Roman"/>
          <w:sz w:val="28"/>
          <w:szCs w:val="28"/>
        </w:rPr>
        <w:t xml:space="preserve"> </w:t>
      </w:r>
      <w:r>
        <w:rPr>
          <w:rFonts w:ascii="Times New Roman" w:hAnsi="Times New Roman"/>
          <w:sz w:val="28"/>
          <w:szCs w:val="28"/>
        </w:rPr>
        <w:t>установленную правительством области в соответствии с федеральным законодательством на дату обращения за назначением ежемесячной выплаты</w:t>
      </w:r>
      <w:r w:rsidRPr="00EC3BDD">
        <w:rPr>
          <w:rFonts w:ascii="Times New Roman" w:hAnsi="Times New Roman"/>
          <w:sz w:val="28"/>
          <w:szCs w:val="28"/>
        </w:rPr>
        <w:t>;</w:t>
      </w:r>
    </w:p>
    <w:p w:rsidR="00EC5BE9" w:rsidRPr="00EC3BDD" w:rsidRDefault="00EC5BE9" w:rsidP="006D5845">
      <w:pPr>
        <w:autoSpaceDE w:val="0"/>
        <w:autoSpaceDN w:val="0"/>
        <w:adjustRightInd w:val="0"/>
        <w:spacing w:after="0" w:line="240" w:lineRule="auto"/>
        <w:ind w:firstLine="709"/>
        <w:jc w:val="both"/>
        <w:rPr>
          <w:rFonts w:ascii="Times New Roman" w:hAnsi="Times New Roman"/>
          <w:sz w:val="28"/>
          <w:szCs w:val="28"/>
        </w:rPr>
      </w:pPr>
      <w:r w:rsidRPr="00EC3BDD">
        <w:rPr>
          <w:rFonts w:ascii="Times New Roman" w:hAnsi="Times New Roman"/>
          <w:sz w:val="28"/>
          <w:szCs w:val="28"/>
        </w:rPr>
        <w:t>75 процентов величины прожиточного минимума для детей</w:t>
      </w:r>
      <w:r>
        <w:rPr>
          <w:rFonts w:ascii="Times New Roman" w:hAnsi="Times New Roman"/>
          <w:sz w:val="28"/>
          <w:szCs w:val="28"/>
        </w:rPr>
        <w:t xml:space="preserve"> </w:t>
      </w:r>
      <w:r w:rsidRPr="00EC3BDD">
        <w:rPr>
          <w:rFonts w:ascii="Times New Roman" w:hAnsi="Times New Roman"/>
          <w:sz w:val="28"/>
          <w:szCs w:val="28"/>
        </w:rPr>
        <w:t>в случае, если размер среднедушевого дохода семьи</w:t>
      </w:r>
      <w:r>
        <w:rPr>
          <w:rFonts w:ascii="Times New Roman" w:hAnsi="Times New Roman"/>
          <w:sz w:val="28"/>
          <w:szCs w:val="28"/>
        </w:rPr>
        <w:t>, рассчитанный</w:t>
      </w:r>
      <w:r w:rsidRPr="00EC3BDD">
        <w:rPr>
          <w:rFonts w:ascii="Times New Roman" w:hAnsi="Times New Roman"/>
          <w:sz w:val="28"/>
          <w:szCs w:val="28"/>
        </w:rPr>
        <w:t xml:space="preserve">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w:t>
      </w:r>
      <w:r>
        <w:rPr>
          <w:rFonts w:ascii="Times New Roman" w:hAnsi="Times New Roman"/>
          <w:sz w:val="28"/>
          <w:szCs w:val="28"/>
        </w:rPr>
        <w:t>,</w:t>
      </w:r>
      <w:r w:rsidRPr="00DF7599">
        <w:rPr>
          <w:rFonts w:ascii="Times New Roman" w:hAnsi="Times New Roman"/>
          <w:sz w:val="28"/>
          <w:szCs w:val="28"/>
        </w:rPr>
        <w:t xml:space="preserve"> </w:t>
      </w:r>
      <w:r>
        <w:rPr>
          <w:rFonts w:ascii="Times New Roman" w:hAnsi="Times New Roman"/>
          <w:sz w:val="28"/>
          <w:szCs w:val="28"/>
        </w:rPr>
        <w:t>установленную правительством области в соответствии с федеральным законодательством на дату обращения за назначением ежемесячной выплаты</w:t>
      </w:r>
      <w:r w:rsidRPr="00EC3BDD">
        <w:rPr>
          <w:rFonts w:ascii="Times New Roman" w:hAnsi="Times New Roman"/>
          <w:sz w:val="28"/>
          <w:szCs w:val="28"/>
        </w:rPr>
        <w:t>;</w:t>
      </w:r>
    </w:p>
    <w:p w:rsidR="00EC5BE9" w:rsidRDefault="00EC5BE9" w:rsidP="006D5845">
      <w:pPr>
        <w:autoSpaceDE w:val="0"/>
        <w:autoSpaceDN w:val="0"/>
        <w:adjustRightInd w:val="0"/>
        <w:spacing w:after="0" w:line="240" w:lineRule="auto"/>
        <w:ind w:firstLine="720"/>
        <w:jc w:val="both"/>
        <w:rPr>
          <w:rFonts w:ascii="Times New Roman" w:hAnsi="Times New Roman"/>
          <w:sz w:val="28"/>
          <w:szCs w:val="28"/>
          <w:highlight w:val="yellow"/>
          <w:lang w:eastAsia="ru-RU"/>
        </w:rPr>
      </w:pPr>
      <w:r w:rsidRPr="00EC3BDD">
        <w:rPr>
          <w:rFonts w:ascii="Times New Roman" w:hAnsi="Times New Roman"/>
          <w:sz w:val="28"/>
          <w:szCs w:val="28"/>
        </w:rPr>
        <w:t>100 процентов величины прожиточного минимума для детей в случае, если размер среднедушевого дохода семьи</w:t>
      </w:r>
      <w:r>
        <w:rPr>
          <w:rFonts w:ascii="Times New Roman" w:hAnsi="Times New Roman"/>
          <w:sz w:val="28"/>
          <w:szCs w:val="28"/>
        </w:rPr>
        <w:t>, рассчитанный</w:t>
      </w:r>
      <w:r w:rsidRPr="00EC3BDD">
        <w:rPr>
          <w:rFonts w:ascii="Times New Roman" w:hAnsi="Times New Roman"/>
          <w:sz w:val="28"/>
          <w:szCs w:val="28"/>
        </w:rPr>
        <w:t xml:space="preserve">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w:t>
      </w:r>
      <w:r>
        <w:rPr>
          <w:rFonts w:ascii="Times New Roman" w:hAnsi="Times New Roman"/>
          <w:sz w:val="28"/>
          <w:szCs w:val="28"/>
        </w:rPr>
        <w:t>, установленную правительством области в соответствии с федеральным законодательством на дату обращения за назначением ежемесячной выплаты</w:t>
      </w:r>
      <w:r w:rsidRPr="00EC3BDD">
        <w:rPr>
          <w:rFonts w:ascii="Times New Roman" w:hAnsi="Times New Roman"/>
          <w:sz w:val="28"/>
          <w:szCs w:val="28"/>
        </w:rPr>
        <w:t>.</w:t>
      </w:r>
    </w:p>
    <w:p w:rsidR="00EC5BE9" w:rsidRDefault="00EC5BE9" w:rsidP="00A72915">
      <w:pPr>
        <w:autoSpaceDE w:val="0"/>
        <w:autoSpaceDN w:val="0"/>
        <w:adjustRightInd w:val="0"/>
        <w:spacing w:after="0" w:line="240" w:lineRule="auto"/>
        <w:ind w:firstLine="709"/>
        <w:jc w:val="both"/>
        <w:rPr>
          <w:rFonts w:ascii="Times New Roman" w:hAnsi="Times New Roman"/>
          <w:sz w:val="28"/>
          <w:szCs w:val="28"/>
        </w:rPr>
      </w:pPr>
      <w:r w:rsidRPr="00BA6A28">
        <w:rPr>
          <w:rFonts w:ascii="Times New Roman" w:hAnsi="Times New Roman"/>
          <w:sz w:val="28"/>
          <w:szCs w:val="28"/>
        </w:rPr>
        <w:t>Граждане, которым назначена</w:t>
      </w:r>
      <w:r w:rsidRPr="004827F3">
        <w:rPr>
          <w:rFonts w:ascii="Times New Roman" w:hAnsi="Times New Roman"/>
          <w:sz w:val="28"/>
          <w:szCs w:val="28"/>
        </w:rPr>
        <w:t xml:space="preserve"> </w:t>
      </w:r>
      <w:r w:rsidRPr="00BA6A28">
        <w:rPr>
          <w:rFonts w:ascii="Times New Roman" w:hAnsi="Times New Roman"/>
          <w:sz w:val="28"/>
          <w:szCs w:val="28"/>
        </w:rPr>
        <w:t>ежемесячная выплата, вправе</w:t>
      </w:r>
      <w:r>
        <w:rPr>
          <w:rFonts w:ascii="Times New Roman" w:hAnsi="Times New Roman"/>
          <w:sz w:val="28"/>
          <w:szCs w:val="28"/>
        </w:rPr>
        <w:t>,</w:t>
      </w:r>
      <w:r w:rsidRPr="004827F3">
        <w:rPr>
          <w:rFonts w:ascii="Times New Roman" w:hAnsi="Times New Roman"/>
          <w:sz w:val="28"/>
          <w:szCs w:val="28"/>
        </w:rPr>
        <w:t xml:space="preserve"> </w:t>
      </w:r>
      <w:r>
        <w:rPr>
          <w:rFonts w:ascii="Times New Roman" w:hAnsi="Times New Roman"/>
          <w:sz w:val="28"/>
          <w:szCs w:val="28"/>
        </w:rPr>
        <w:t xml:space="preserve">начиная с 1 апреля 2021 года, но не позднее 31 декабря 2021 года, </w:t>
      </w:r>
      <w:r w:rsidRPr="00BA6A28">
        <w:rPr>
          <w:rFonts w:ascii="Times New Roman" w:hAnsi="Times New Roman"/>
          <w:sz w:val="28"/>
          <w:szCs w:val="28"/>
        </w:rPr>
        <w:t>на основании заявления о назначении ежемесячной выплаты</w:t>
      </w:r>
      <w:r>
        <w:rPr>
          <w:rFonts w:ascii="Times New Roman" w:hAnsi="Times New Roman"/>
          <w:sz w:val="28"/>
          <w:szCs w:val="28"/>
        </w:rPr>
        <w:t xml:space="preserve"> обратиться за ее перерасчетом в размере, установленном абзацами четвертым и пятым настоящего пункта.</w:t>
      </w:r>
    </w:p>
    <w:p w:rsidR="00EC5BE9" w:rsidRPr="00BA6A28" w:rsidRDefault="00EC5BE9" w:rsidP="004827F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Перерасчет размера ежемесячной выплаты производится </w:t>
      </w:r>
      <w:r w:rsidRPr="00BA6A28">
        <w:rPr>
          <w:rFonts w:ascii="Times New Roman" w:hAnsi="Times New Roman"/>
          <w:sz w:val="28"/>
          <w:szCs w:val="28"/>
        </w:rPr>
        <w:t>с 1 января 2021 года, но не ранее чем со дня достиж</w:t>
      </w:r>
      <w:r>
        <w:rPr>
          <w:rFonts w:ascii="Times New Roman" w:hAnsi="Times New Roman"/>
          <w:sz w:val="28"/>
          <w:szCs w:val="28"/>
        </w:rPr>
        <w:t>ения ребенком возраста трех лет.</w:t>
      </w:r>
      <w:r w:rsidRPr="004827F3">
        <w:rPr>
          <w:rFonts w:ascii="Times New Roman" w:hAnsi="Times New Roman"/>
          <w:sz w:val="28"/>
          <w:szCs w:val="28"/>
        </w:rPr>
        <w:t xml:space="preserve"> </w:t>
      </w:r>
      <w:r>
        <w:rPr>
          <w:rFonts w:ascii="Times New Roman" w:hAnsi="Times New Roman"/>
          <w:sz w:val="28"/>
          <w:szCs w:val="28"/>
        </w:rPr>
        <w:br/>
      </w:r>
      <w:r w:rsidRPr="00BA6A28">
        <w:rPr>
          <w:rFonts w:ascii="Times New Roman" w:hAnsi="Times New Roman"/>
          <w:sz w:val="28"/>
          <w:szCs w:val="28"/>
        </w:rPr>
        <w:t>В указанном случае ежемесячная выплата устанавливается на 12 месяцев с даты обращения за такой выплатой, но не более чем до дня достижения ребенком возрасте восьми лет.</w:t>
      </w:r>
    </w:p>
    <w:p w:rsidR="00EC5BE9" w:rsidRDefault="00EC5BE9" w:rsidP="00A7291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гражданину отказано в перерасчете ежемесячной выплаты, ежемесячная выплата продолжает осуществляться в ранее установленном размере до истечения 12-месячного срока, на который она была назначена.</w:t>
      </w:r>
    </w:p>
    <w:p w:rsidR="00EC5BE9" w:rsidRDefault="00EC5BE9" w:rsidP="00A7291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Размер ежемесячной выплаты подлежит перерасчету с 1 января года, следующего за годом обращения за назначением такой выплаты, исходя из ежегодного изменения величины прожиточного минимума для детей</w:t>
      </w:r>
    </w:p>
    <w:p w:rsidR="00EC5BE9" w:rsidRDefault="00EC5BE9" w:rsidP="00CA167E">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5. Решение о назначении и выплате ежемесячной выплаты принимается областным государственным бюджетным учреждением «Многофункциональный центр предоставления государственных и муниципальных услуг в Еврейской автономной области» (далее – </w:t>
      </w:r>
      <w:r>
        <w:rPr>
          <w:rFonts w:ascii="Times New Roman" w:hAnsi="Times New Roman"/>
          <w:sz w:val="28"/>
          <w:szCs w:val="28"/>
          <w:lang w:eastAsia="ru-RU"/>
        </w:rPr>
        <w:br/>
        <w:t>ОГБУ «МФЦ»).</w:t>
      </w:r>
    </w:p>
    <w:p w:rsidR="00EC5BE9" w:rsidRPr="00CA167E" w:rsidRDefault="00EC5BE9" w:rsidP="00AC56CA">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6</w:t>
      </w:r>
      <w:r w:rsidRPr="00CA167E">
        <w:rPr>
          <w:rFonts w:ascii="Times New Roman" w:hAnsi="Times New Roman"/>
          <w:sz w:val="28"/>
          <w:szCs w:val="28"/>
          <w:lang w:eastAsia="ru-RU"/>
        </w:rPr>
        <w:t xml:space="preserve">. Для назначения ежемесячной выплаты один из родителей или иной законный представитель ребенка (далее </w:t>
      </w:r>
      <w:r>
        <w:rPr>
          <w:rFonts w:ascii="Times New Roman" w:hAnsi="Times New Roman"/>
          <w:sz w:val="28"/>
          <w:szCs w:val="28"/>
          <w:lang w:eastAsia="ru-RU"/>
        </w:rPr>
        <w:t>–</w:t>
      </w:r>
      <w:r w:rsidRPr="00CA167E">
        <w:rPr>
          <w:rFonts w:ascii="Times New Roman" w:hAnsi="Times New Roman"/>
          <w:sz w:val="28"/>
          <w:szCs w:val="28"/>
          <w:lang w:eastAsia="ru-RU"/>
        </w:rPr>
        <w:t xml:space="preserve"> гражданин) представляет </w:t>
      </w:r>
      <w:r>
        <w:rPr>
          <w:rFonts w:ascii="Times New Roman" w:hAnsi="Times New Roman"/>
          <w:sz w:val="28"/>
          <w:szCs w:val="28"/>
          <w:lang w:eastAsia="ru-RU"/>
        </w:rPr>
        <w:br/>
        <w:t>в ОГБУ «МФЦ»</w:t>
      </w:r>
      <w:r w:rsidRPr="00CA167E">
        <w:rPr>
          <w:rFonts w:ascii="Times New Roman" w:hAnsi="Times New Roman"/>
          <w:sz w:val="28"/>
          <w:szCs w:val="28"/>
          <w:lang w:eastAsia="ru-RU"/>
        </w:rPr>
        <w:t xml:space="preserve"> или его филиал по месту жительства (далее </w:t>
      </w:r>
      <w:r>
        <w:rPr>
          <w:rFonts w:ascii="Times New Roman" w:hAnsi="Times New Roman"/>
          <w:sz w:val="28"/>
          <w:szCs w:val="28"/>
          <w:lang w:eastAsia="ru-RU"/>
        </w:rPr>
        <w:t>–</w:t>
      </w:r>
      <w:r w:rsidRPr="00CA167E">
        <w:rPr>
          <w:rFonts w:ascii="Times New Roman" w:hAnsi="Times New Roman"/>
          <w:sz w:val="28"/>
          <w:szCs w:val="28"/>
          <w:lang w:eastAsia="ru-RU"/>
        </w:rPr>
        <w:t xml:space="preserve"> филиал </w:t>
      </w:r>
      <w:r>
        <w:rPr>
          <w:rFonts w:ascii="Times New Roman" w:hAnsi="Times New Roman"/>
          <w:sz w:val="28"/>
          <w:szCs w:val="28"/>
          <w:lang w:eastAsia="ru-RU"/>
        </w:rPr>
        <w:br/>
      </w:r>
      <w:r w:rsidRPr="00CA167E">
        <w:rPr>
          <w:rFonts w:ascii="Times New Roman" w:hAnsi="Times New Roman"/>
          <w:sz w:val="28"/>
          <w:szCs w:val="28"/>
          <w:lang w:eastAsia="ru-RU"/>
        </w:rPr>
        <w:t xml:space="preserve">ОГБУ </w:t>
      </w:r>
      <w:r>
        <w:rPr>
          <w:rFonts w:ascii="Times New Roman" w:hAnsi="Times New Roman"/>
          <w:sz w:val="28"/>
          <w:szCs w:val="28"/>
          <w:lang w:eastAsia="ru-RU"/>
        </w:rPr>
        <w:t>«</w:t>
      </w:r>
      <w:r w:rsidRPr="00CA167E">
        <w:rPr>
          <w:rFonts w:ascii="Times New Roman" w:hAnsi="Times New Roman"/>
          <w:sz w:val="28"/>
          <w:szCs w:val="28"/>
          <w:lang w:eastAsia="ru-RU"/>
        </w:rPr>
        <w:t>МФЦ</w:t>
      </w:r>
      <w:r>
        <w:rPr>
          <w:rFonts w:ascii="Times New Roman" w:hAnsi="Times New Roman"/>
          <w:sz w:val="28"/>
          <w:szCs w:val="28"/>
          <w:lang w:eastAsia="ru-RU"/>
        </w:rPr>
        <w:t>»</w:t>
      </w:r>
      <w:r w:rsidRPr="00CA167E">
        <w:rPr>
          <w:rFonts w:ascii="Times New Roman" w:hAnsi="Times New Roman"/>
          <w:sz w:val="28"/>
          <w:szCs w:val="28"/>
          <w:lang w:eastAsia="ru-RU"/>
        </w:rPr>
        <w:t xml:space="preserve">) заявление о назначении ежемесячной денежной выплаты на ребенка в возрасте от 3 до 7 лет включительно (далее </w:t>
      </w:r>
      <w:r>
        <w:rPr>
          <w:rFonts w:ascii="Times New Roman" w:hAnsi="Times New Roman"/>
          <w:sz w:val="28"/>
          <w:szCs w:val="28"/>
          <w:lang w:eastAsia="ru-RU"/>
        </w:rPr>
        <w:t>–</w:t>
      </w:r>
      <w:r w:rsidRPr="00CA167E">
        <w:rPr>
          <w:rFonts w:ascii="Times New Roman" w:hAnsi="Times New Roman"/>
          <w:sz w:val="28"/>
          <w:szCs w:val="28"/>
          <w:lang w:eastAsia="ru-RU"/>
        </w:rPr>
        <w:t xml:space="preserve"> заявление) по типовой </w:t>
      </w:r>
      <w:hyperlink r:id="rId9" w:history="1">
        <w:r w:rsidRPr="00CA167E">
          <w:rPr>
            <w:rFonts w:ascii="Times New Roman" w:hAnsi="Times New Roman"/>
            <w:sz w:val="28"/>
            <w:szCs w:val="28"/>
            <w:lang w:eastAsia="ru-RU"/>
          </w:rPr>
          <w:t>форме</w:t>
        </w:r>
      </w:hyperlink>
      <w:r w:rsidRPr="00CA167E">
        <w:rPr>
          <w:rFonts w:ascii="Times New Roman" w:hAnsi="Times New Roman"/>
          <w:sz w:val="28"/>
          <w:szCs w:val="28"/>
          <w:lang w:eastAsia="ru-RU"/>
        </w:rPr>
        <w:t xml:space="preserve"> заявления о назначении ежемесячной денежной выплаты на ребенка в возрасте от 3 до 7 лет включительно, утвержденной Постановлением Правительства Российской Федерации от 31.03.2020 </w:t>
      </w:r>
      <w:r>
        <w:rPr>
          <w:rFonts w:ascii="Times New Roman" w:hAnsi="Times New Roman"/>
          <w:sz w:val="28"/>
          <w:szCs w:val="28"/>
          <w:lang w:eastAsia="ru-RU"/>
        </w:rPr>
        <w:t>№ 384 «</w:t>
      </w:r>
      <w:r w:rsidRPr="00CA167E">
        <w:rPr>
          <w:rFonts w:ascii="Times New Roman" w:hAnsi="Times New Roman"/>
          <w:sz w:val="28"/>
          <w:szCs w:val="28"/>
          <w:lang w:eastAsia="ru-RU"/>
        </w:rPr>
        <w:t xml:space="preserve">Об утверждении основных требований к порядку назначения </w:t>
      </w:r>
      <w:r>
        <w:rPr>
          <w:rFonts w:ascii="Times New Roman" w:hAnsi="Times New Roman"/>
          <w:sz w:val="28"/>
          <w:szCs w:val="28"/>
          <w:lang w:eastAsia="ru-RU"/>
        </w:rPr>
        <w:br/>
      </w:r>
      <w:r w:rsidRPr="00CA167E">
        <w:rPr>
          <w:rFonts w:ascii="Times New Roman" w:hAnsi="Times New Roman"/>
          <w:sz w:val="28"/>
          <w:szCs w:val="28"/>
          <w:lang w:eastAsia="ru-RU"/>
        </w:rPr>
        <w:t>и осуществления ежемесячной денежной выплаты на ребенка в возрасте</w:t>
      </w:r>
      <w:r>
        <w:rPr>
          <w:rFonts w:ascii="Times New Roman" w:hAnsi="Times New Roman"/>
          <w:sz w:val="28"/>
          <w:szCs w:val="28"/>
          <w:lang w:eastAsia="ru-RU"/>
        </w:rPr>
        <w:t xml:space="preserve"> </w:t>
      </w:r>
      <w:r>
        <w:rPr>
          <w:rFonts w:ascii="Times New Roman" w:hAnsi="Times New Roman"/>
          <w:sz w:val="28"/>
          <w:szCs w:val="28"/>
          <w:lang w:eastAsia="ru-RU"/>
        </w:rPr>
        <w:br/>
      </w:r>
      <w:r w:rsidRPr="00CA167E">
        <w:rPr>
          <w:rFonts w:ascii="Times New Roman" w:hAnsi="Times New Roman"/>
          <w:sz w:val="28"/>
          <w:szCs w:val="28"/>
          <w:lang w:eastAsia="ru-RU"/>
        </w:rPr>
        <w:t>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r>
        <w:rPr>
          <w:rFonts w:ascii="Times New Roman" w:hAnsi="Times New Roman"/>
          <w:sz w:val="28"/>
          <w:szCs w:val="28"/>
          <w:lang w:eastAsia="ru-RU"/>
        </w:rPr>
        <w:t>»</w:t>
      </w:r>
      <w:r w:rsidRPr="00CA167E">
        <w:rPr>
          <w:rFonts w:ascii="Times New Roman" w:hAnsi="Times New Roman"/>
          <w:sz w:val="28"/>
          <w:szCs w:val="28"/>
          <w:lang w:eastAsia="ru-RU"/>
        </w:rPr>
        <w:t>.</w:t>
      </w:r>
    </w:p>
    <w:p w:rsidR="00EC5BE9" w:rsidRPr="00CA167E" w:rsidRDefault="00EC5BE9" w:rsidP="00AC56CA">
      <w:pPr>
        <w:autoSpaceDE w:val="0"/>
        <w:autoSpaceDN w:val="0"/>
        <w:adjustRightInd w:val="0"/>
        <w:spacing w:after="0" w:line="240" w:lineRule="auto"/>
        <w:ind w:firstLine="720"/>
        <w:jc w:val="both"/>
        <w:rPr>
          <w:rFonts w:ascii="Times New Roman" w:hAnsi="Times New Roman"/>
          <w:sz w:val="28"/>
          <w:szCs w:val="28"/>
          <w:lang w:eastAsia="ru-RU"/>
        </w:rPr>
      </w:pPr>
      <w:r w:rsidRPr="00CA167E">
        <w:rPr>
          <w:rFonts w:ascii="Times New Roman" w:hAnsi="Times New Roman"/>
          <w:sz w:val="28"/>
          <w:szCs w:val="28"/>
          <w:lang w:eastAsia="ru-RU"/>
        </w:rPr>
        <w:t>Заявление может быть подано:</w:t>
      </w:r>
    </w:p>
    <w:p w:rsidR="00EC5BE9" w:rsidRPr="00CA167E" w:rsidRDefault="00EC5BE9" w:rsidP="00AC56CA">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лично при посещении ОГБУ «</w:t>
      </w:r>
      <w:r w:rsidRPr="00CA167E">
        <w:rPr>
          <w:rFonts w:ascii="Times New Roman" w:hAnsi="Times New Roman"/>
          <w:sz w:val="28"/>
          <w:szCs w:val="28"/>
          <w:lang w:eastAsia="ru-RU"/>
        </w:rPr>
        <w:t>МФЦ</w:t>
      </w:r>
      <w:r>
        <w:rPr>
          <w:rFonts w:ascii="Times New Roman" w:hAnsi="Times New Roman"/>
          <w:sz w:val="28"/>
          <w:szCs w:val="28"/>
          <w:lang w:eastAsia="ru-RU"/>
        </w:rPr>
        <w:t>» или филиала ОГБУ «МФЦ»</w:t>
      </w:r>
      <w:r w:rsidRPr="00CA167E">
        <w:rPr>
          <w:rFonts w:ascii="Times New Roman" w:hAnsi="Times New Roman"/>
          <w:sz w:val="28"/>
          <w:szCs w:val="28"/>
          <w:lang w:eastAsia="ru-RU"/>
        </w:rPr>
        <w:t>;</w:t>
      </w:r>
    </w:p>
    <w:p w:rsidR="00EC5BE9" w:rsidRPr="00CA167E" w:rsidRDefault="00EC5BE9" w:rsidP="00AC56CA">
      <w:pPr>
        <w:autoSpaceDE w:val="0"/>
        <w:autoSpaceDN w:val="0"/>
        <w:adjustRightInd w:val="0"/>
        <w:spacing w:after="0" w:line="240" w:lineRule="auto"/>
        <w:ind w:firstLine="720"/>
        <w:jc w:val="both"/>
        <w:rPr>
          <w:rFonts w:ascii="Times New Roman" w:hAnsi="Times New Roman"/>
          <w:sz w:val="28"/>
          <w:szCs w:val="28"/>
          <w:lang w:eastAsia="ru-RU"/>
        </w:rPr>
      </w:pPr>
      <w:r w:rsidRPr="00CA167E">
        <w:rPr>
          <w:rFonts w:ascii="Times New Roman" w:hAnsi="Times New Roman"/>
          <w:sz w:val="28"/>
          <w:szCs w:val="28"/>
          <w:lang w:eastAsia="ru-RU"/>
        </w:rPr>
        <w:t>в электронном виде с использованием федеральной государс</w:t>
      </w:r>
      <w:r>
        <w:rPr>
          <w:rFonts w:ascii="Times New Roman" w:hAnsi="Times New Roman"/>
          <w:sz w:val="28"/>
          <w:szCs w:val="28"/>
          <w:lang w:eastAsia="ru-RU"/>
        </w:rPr>
        <w:t>твенной информационной системы «</w:t>
      </w:r>
      <w:r w:rsidRPr="00CA167E">
        <w:rPr>
          <w:rFonts w:ascii="Times New Roman" w:hAnsi="Times New Roman"/>
          <w:sz w:val="28"/>
          <w:szCs w:val="28"/>
          <w:lang w:eastAsia="ru-RU"/>
        </w:rPr>
        <w:t>Единый портал государственных и муниципальных услуг</w:t>
      </w:r>
      <w:r>
        <w:rPr>
          <w:rFonts w:ascii="Times New Roman" w:hAnsi="Times New Roman"/>
          <w:sz w:val="28"/>
          <w:szCs w:val="28"/>
          <w:lang w:eastAsia="ru-RU"/>
        </w:rPr>
        <w:t>»</w:t>
      </w:r>
      <w:r w:rsidRPr="00CA167E">
        <w:rPr>
          <w:rFonts w:ascii="Times New Roman" w:hAnsi="Times New Roman"/>
          <w:sz w:val="28"/>
          <w:szCs w:val="28"/>
          <w:lang w:eastAsia="ru-RU"/>
        </w:rPr>
        <w:t xml:space="preserve"> или с использованием портала государственных и муниципальных услуг (функций) </w:t>
      </w:r>
      <w:r>
        <w:rPr>
          <w:rFonts w:ascii="Times New Roman" w:hAnsi="Times New Roman"/>
          <w:sz w:val="28"/>
          <w:szCs w:val="28"/>
          <w:lang w:eastAsia="ru-RU"/>
        </w:rPr>
        <w:t>области (далее – е</w:t>
      </w:r>
      <w:r w:rsidRPr="00AC56CA">
        <w:rPr>
          <w:rFonts w:ascii="Times New Roman" w:hAnsi="Times New Roman"/>
          <w:sz w:val="28"/>
          <w:szCs w:val="28"/>
          <w:lang w:eastAsia="ru-RU"/>
        </w:rPr>
        <w:t>диный портал или портал области);</w:t>
      </w:r>
    </w:p>
    <w:p w:rsidR="00EC5BE9" w:rsidRPr="00CA167E" w:rsidRDefault="00EC5BE9" w:rsidP="00AC56CA">
      <w:pPr>
        <w:autoSpaceDE w:val="0"/>
        <w:autoSpaceDN w:val="0"/>
        <w:adjustRightInd w:val="0"/>
        <w:spacing w:after="0" w:line="240" w:lineRule="auto"/>
        <w:ind w:firstLine="720"/>
        <w:jc w:val="both"/>
        <w:rPr>
          <w:rFonts w:ascii="Times New Roman" w:hAnsi="Times New Roman"/>
          <w:sz w:val="28"/>
          <w:szCs w:val="28"/>
          <w:lang w:eastAsia="ru-RU"/>
        </w:rPr>
      </w:pPr>
      <w:r w:rsidRPr="00CA167E">
        <w:rPr>
          <w:rFonts w:ascii="Times New Roman" w:hAnsi="Times New Roman"/>
          <w:sz w:val="28"/>
          <w:szCs w:val="28"/>
          <w:lang w:eastAsia="ru-RU"/>
        </w:rPr>
        <w:t>посредством почтовой связи способом, позволяющим подтвердить факт и дату отправления. При направлении заявления по почте днем обращения считается дата, указанная на почтовом штемпеле организации федеральной почтовой связи по месту отправления данного заявления.</w:t>
      </w:r>
    </w:p>
    <w:p w:rsidR="00EC5BE9" w:rsidRDefault="00EC5BE9" w:rsidP="00AC56CA">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7. Гражданин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EC5BE9" w:rsidRDefault="00EC5BE9" w:rsidP="00AC56CA">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8. Филиал ОГБУ «МФЦ» в течение 3 рабочих дней со дня получения заявления передает его в ОГБУ «МФЦ».</w:t>
      </w:r>
    </w:p>
    <w:p w:rsidR="00EC5BE9" w:rsidRDefault="00EC5BE9" w:rsidP="00AC56CA">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9. Документы (сведения), необходимые для назначения ежемесячной выплаты, перечень которых прилагается к настоящему Порядку (далее – сведения), запрашиваются ОГБУ «МФЦ» в рамках межведомственного взаимодействия в органах и (или) организациях, в распоряжении которых они находятся и (или) предоставляются заявителем.</w:t>
      </w:r>
    </w:p>
    <w:p w:rsidR="00EC5BE9" w:rsidRPr="007E0E55" w:rsidRDefault="00EC5BE9" w:rsidP="00AC56CA">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 xml:space="preserve">10. Одновременно с заявлением гражданин предоставляет следующие документы (сведения): </w:t>
      </w:r>
    </w:p>
    <w:p w:rsidR="00EC5BE9" w:rsidRPr="007E0E55" w:rsidRDefault="00EC5BE9" w:rsidP="00AC56CA">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 xml:space="preserve">а) о рождении ребенка – при регистрации акта гражданского состояния  компетентным органом иностранного государства </w:t>
      </w:r>
      <w:r w:rsidRPr="007E0E55">
        <w:rPr>
          <w:rFonts w:ascii="Times New Roman" w:hAnsi="Times New Roman"/>
          <w:sz w:val="28"/>
          <w:szCs w:val="28"/>
        </w:rPr>
        <w:t>по законам соответствующего иностранного государства</w:t>
      </w:r>
      <w:r w:rsidRPr="007E0E55">
        <w:rPr>
          <w:rFonts w:ascii="Times New Roman" w:hAnsi="Times New Roman"/>
          <w:sz w:val="28"/>
          <w:szCs w:val="28"/>
          <w:lang w:eastAsia="ru-RU"/>
        </w:rPr>
        <w:t>;</w:t>
      </w:r>
    </w:p>
    <w:p w:rsidR="00EC5BE9" w:rsidRPr="007E0E55" w:rsidRDefault="00EC5BE9" w:rsidP="00AC56CA">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 xml:space="preserve">б) о смерти члена семьи – при регистрации акта гражданского состояния  компетентным органом иностранного государства </w:t>
      </w:r>
      <w:r w:rsidRPr="007E0E55">
        <w:rPr>
          <w:rFonts w:ascii="Times New Roman" w:hAnsi="Times New Roman"/>
          <w:sz w:val="28"/>
          <w:szCs w:val="28"/>
        </w:rPr>
        <w:t>по законам соответствующего иностранного государства</w:t>
      </w:r>
      <w:r w:rsidRPr="007E0E55">
        <w:rPr>
          <w:rFonts w:ascii="Times New Roman" w:hAnsi="Times New Roman"/>
          <w:sz w:val="28"/>
          <w:szCs w:val="28"/>
          <w:lang w:eastAsia="ru-RU"/>
        </w:rPr>
        <w:t>;</w:t>
      </w:r>
    </w:p>
    <w:p w:rsidR="00EC5BE9" w:rsidRPr="007E0E55" w:rsidRDefault="00EC5BE9" w:rsidP="00AC56CA">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 xml:space="preserve">в) о заключении (расторжении) брака – при регистрации акта гражданского состояния  компетентным органом иностранного государства </w:t>
      </w:r>
      <w:r w:rsidRPr="007E0E55">
        <w:rPr>
          <w:rFonts w:ascii="Times New Roman" w:hAnsi="Times New Roman"/>
          <w:sz w:val="28"/>
          <w:szCs w:val="28"/>
        </w:rPr>
        <w:t>по законам соответствующего иностранного государства</w:t>
      </w:r>
      <w:r w:rsidRPr="007E0E55">
        <w:rPr>
          <w:rFonts w:ascii="Times New Roman" w:hAnsi="Times New Roman"/>
          <w:sz w:val="28"/>
          <w:szCs w:val="28"/>
          <w:lang w:eastAsia="ru-RU"/>
        </w:rPr>
        <w:t>;</w:t>
      </w:r>
    </w:p>
    <w:p w:rsidR="00EC5BE9" w:rsidRPr="007E0E55" w:rsidRDefault="00EC5BE9" w:rsidP="00AC56CA">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 xml:space="preserve">г) о наличии в собственности у гражданина и членов его семьи жилого помещения (части отдельного изолированного жилого помещения в квартире), занимаемого гражданином и (или) членом его семьи, страдающим тяжелой формой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 </w:t>
      </w:r>
      <w:r w:rsidRPr="007E0E55">
        <w:rPr>
          <w:rFonts w:ascii="Times New Roman" w:hAnsi="Times New Roman"/>
          <w:sz w:val="28"/>
          <w:szCs w:val="28"/>
        </w:rPr>
        <w:t xml:space="preserve">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 </w:t>
      </w:r>
      <w:r w:rsidRPr="007E0E55">
        <w:rPr>
          <w:rFonts w:ascii="Times New Roman" w:hAnsi="Times New Roman"/>
          <w:sz w:val="28"/>
          <w:szCs w:val="28"/>
          <w:lang w:eastAsia="ru-RU"/>
        </w:rPr>
        <w:t>жилого помещения, признанного в установленном порядке непригодным для проживания;</w:t>
      </w:r>
    </w:p>
    <w:p w:rsidR="00EC5BE9" w:rsidRPr="007E0E55" w:rsidRDefault="00EC5BE9" w:rsidP="00AC56CA">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 xml:space="preserve">д) о факте обучения гражданина или членов его семьи младше 23 лет в образовательном учреждении или </w:t>
      </w:r>
      <w:r>
        <w:rPr>
          <w:rFonts w:ascii="Times New Roman" w:hAnsi="Times New Roman"/>
          <w:sz w:val="28"/>
          <w:szCs w:val="28"/>
          <w:lang w:eastAsia="ru-RU"/>
        </w:rPr>
        <w:t xml:space="preserve">образовательном учреждении среднего </w:t>
      </w:r>
      <w:r w:rsidRPr="007E0E55">
        <w:rPr>
          <w:rFonts w:ascii="Times New Roman" w:hAnsi="Times New Roman"/>
          <w:sz w:val="28"/>
          <w:szCs w:val="28"/>
          <w:lang w:eastAsia="ru-RU"/>
        </w:rPr>
        <w:t xml:space="preserve">профессионального </w:t>
      </w:r>
      <w:r>
        <w:rPr>
          <w:rFonts w:ascii="Times New Roman" w:hAnsi="Times New Roman"/>
          <w:sz w:val="28"/>
          <w:szCs w:val="28"/>
          <w:lang w:eastAsia="ru-RU"/>
        </w:rPr>
        <w:t>ил</w:t>
      </w:r>
      <w:r w:rsidRPr="007E0E55">
        <w:rPr>
          <w:rFonts w:ascii="Times New Roman" w:hAnsi="Times New Roman"/>
          <w:sz w:val="28"/>
          <w:szCs w:val="28"/>
          <w:lang w:eastAsia="ru-RU"/>
        </w:rPr>
        <w:t>и высшего образования по очной форме обучения;</w:t>
      </w:r>
    </w:p>
    <w:p w:rsidR="00EC5BE9" w:rsidRPr="007E0E55" w:rsidRDefault="00EC5BE9" w:rsidP="00AC56CA">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 xml:space="preserve">е) о факте неполучения стипендии в случае обучения гражданина или членов его семьи младше 23 лет в образовательном учреждении или </w:t>
      </w:r>
      <w:r>
        <w:rPr>
          <w:rFonts w:ascii="Times New Roman" w:hAnsi="Times New Roman"/>
          <w:sz w:val="28"/>
          <w:szCs w:val="28"/>
          <w:lang w:eastAsia="ru-RU"/>
        </w:rPr>
        <w:t xml:space="preserve">образовательном учреждении среднего </w:t>
      </w:r>
      <w:r w:rsidRPr="007E0E55">
        <w:rPr>
          <w:rFonts w:ascii="Times New Roman" w:hAnsi="Times New Roman"/>
          <w:sz w:val="28"/>
          <w:szCs w:val="28"/>
          <w:lang w:eastAsia="ru-RU"/>
        </w:rPr>
        <w:t xml:space="preserve">профессионального </w:t>
      </w:r>
      <w:r>
        <w:rPr>
          <w:rFonts w:ascii="Times New Roman" w:hAnsi="Times New Roman"/>
          <w:sz w:val="28"/>
          <w:szCs w:val="28"/>
          <w:lang w:eastAsia="ru-RU"/>
        </w:rPr>
        <w:t>ил</w:t>
      </w:r>
      <w:r w:rsidRPr="007E0E55">
        <w:rPr>
          <w:rFonts w:ascii="Times New Roman" w:hAnsi="Times New Roman"/>
          <w:sz w:val="28"/>
          <w:szCs w:val="28"/>
          <w:lang w:eastAsia="ru-RU"/>
        </w:rPr>
        <w:t>и высшего образования по очной форме обучения;</w:t>
      </w:r>
    </w:p>
    <w:p w:rsidR="00EC5BE9" w:rsidRPr="007E0E55" w:rsidRDefault="00EC5BE9" w:rsidP="00AC56CA">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ж) о факте прохождения гражданином или членами его семьи лечения длительностью свыше 3 месяцев, вследствие чего временно они не могут осуществлять трудовую деятельность;</w:t>
      </w:r>
    </w:p>
    <w:p w:rsidR="00EC5BE9" w:rsidRPr="007E0E55" w:rsidRDefault="00EC5BE9" w:rsidP="00AC56CA">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з) о нахождении гражданина или членов его семьи на полном государственном обеспечении (за исключением детей, находящихся под опекой);</w:t>
      </w:r>
    </w:p>
    <w:p w:rsidR="00EC5BE9" w:rsidRPr="007E0E55" w:rsidRDefault="00EC5BE9" w:rsidP="00AC56CA">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и) о прохождении гражданином или членами его семьи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rsidR="00EC5BE9" w:rsidRPr="007E0E55" w:rsidRDefault="00EC5BE9" w:rsidP="00AC56CA">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к) о прохождении гражданином или членами его семьи военной службы по призыву;</w:t>
      </w:r>
    </w:p>
    <w:p w:rsidR="00EC5BE9" w:rsidRPr="007E0E55" w:rsidRDefault="00EC5BE9" w:rsidP="00AC56CA">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л) о нахождении гражданина или членов его семьи на принудительном лечении по решению суда;</w:t>
      </w:r>
    </w:p>
    <w:p w:rsidR="00EC5BE9" w:rsidRPr="007E0E55" w:rsidRDefault="00EC5BE9" w:rsidP="00AC56CA">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м) о применении в отношении гражданина и</w:t>
      </w:r>
      <w:r>
        <w:rPr>
          <w:rFonts w:ascii="Times New Roman" w:hAnsi="Times New Roman"/>
          <w:sz w:val="28"/>
          <w:szCs w:val="28"/>
          <w:lang w:eastAsia="ru-RU"/>
        </w:rPr>
        <w:t xml:space="preserve"> </w:t>
      </w:r>
      <w:r w:rsidRPr="007E0E55">
        <w:rPr>
          <w:rFonts w:ascii="Times New Roman" w:hAnsi="Times New Roman"/>
          <w:sz w:val="28"/>
          <w:szCs w:val="28"/>
          <w:lang w:eastAsia="ru-RU"/>
        </w:rPr>
        <w:t>(или) членов его семьи меры пресечения в виде заключения под стражу;</w:t>
      </w:r>
    </w:p>
    <w:p w:rsidR="00EC5BE9" w:rsidRPr="007E0E55" w:rsidRDefault="00EC5BE9" w:rsidP="00AC56CA">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н)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EC5BE9" w:rsidRPr="007E0E55" w:rsidRDefault="00EC5BE9" w:rsidP="00AC56CA">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о) о размере ежемесячного пожизненного содержания судей, вышедших в отставку;</w:t>
      </w:r>
    </w:p>
    <w:p w:rsidR="00EC5BE9" w:rsidRPr="007E0E55" w:rsidRDefault="00EC5BE9" w:rsidP="00AC56CA">
      <w:pPr>
        <w:pStyle w:val="ConsPlusNormal"/>
        <w:ind w:firstLine="720"/>
        <w:jc w:val="both"/>
        <w:rPr>
          <w:rFonts w:ascii="Times New Roman" w:hAnsi="Times New Roman" w:cs="Times New Roman"/>
          <w:sz w:val="28"/>
          <w:szCs w:val="28"/>
        </w:rPr>
      </w:pPr>
      <w:r w:rsidRPr="007E0E55">
        <w:rPr>
          <w:rFonts w:ascii="Times New Roman" w:hAnsi="Times New Roman" w:cs="Times New Roman"/>
          <w:sz w:val="28"/>
          <w:szCs w:val="28"/>
        </w:rPr>
        <w:t>п)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p w:rsidR="00EC5BE9" w:rsidRPr="007E0E55" w:rsidRDefault="00EC5BE9" w:rsidP="00AC56CA">
      <w:pPr>
        <w:pStyle w:val="ConsPlusNormal"/>
        <w:ind w:firstLine="720"/>
        <w:jc w:val="both"/>
        <w:rPr>
          <w:rFonts w:ascii="Times New Roman" w:hAnsi="Times New Roman" w:cs="Times New Roman"/>
          <w:sz w:val="28"/>
          <w:szCs w:val="28"/>
        </w:rPr>
      </w:pPr>
      <w:r w:rsidRPr="007E0E55">
        <w:rPr>
          <w:rFonts w:ascii="Times New Roman" w:hAnsi="Times New Roman" w:cs="Times New Roman"/>
          <w:sz w:val="28"/>
          <w:szCs w:val="28"/>
        </w:rPr>
        <w:t>р)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p w:rsidR="00EC5BE9" w:rsidRPr="007E0E55" w:rsidRDefault="00EC5BE9" w:rsidP="00AC56CA">
      <w:pPr>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с) о размере доходов, предусмотренных подпунктами «а» (в случае если гражданин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«ж» пункта 4 Порядка учета и исчисления размера среднедушевого дохода семьи для получения ежемесячной денежной выплаты на ребенка в возрасте от трех до семи лет включительно, утвержденного в соответствии с пунктом 1 настоящего постановления;</w:t>
      </w:r>
    </w:p>
    <w:p w:rsidR="00EC5BE9" w:rsidRPr="007E0E55" w:rsidRDefault="00EC5BE9" w:rsidP="00AC56CA">
      <w:pPr>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EC5BE9" w:rsidRPr="007E0E55" w:rsidRDefault="00EC5BE9" w:rsidP="00AC56CA">
      <w:pPr>
        <w:spacing w:after="0" w:line="240" w:lineRule="auto"/>
        <w:ind w:firstLine="720"/>
        <w:jc w:val="both"/>
        <w:rPr>
          <w:rFonts w:ascii="Times New Roman" w:hAnsi="Times New Roman"/>
          <w:sz w:val="28"/>
          <w:szCs w:val="28"/>
        </w:rPr>
      </w:pPr>
      <w:r w:rsidRPr="007E0E55">
        <w:rPr>
          <w:rFonts w:ascii="Times New Roman" w:hAnsi="Times New Roman"/>
          <w:sz w:val="28"/>
          <w:szCs w:val="28"/>
          <w:lang w:eastAsia="ru-RU"/>
        </w:rPr>
        <w:t xml:space="preserve">у) о размере доходов, полученных гражданином или членами его семьи за пределами </w:t>
      </w:r>
      <w:r w:rsidRPr="007E0E55">
        <w:rPr>
          <w:rFonts w:ascii="Times New Roman" w:hAnsi="Times New Roman"/>
          <w:sz w:val="28"/>
          <w:szCs w:val="28"/>
        </w:rPr>
        <w:t>Российской Федерации;</w:t>
      </w:r>
    </w:p>
    <w:p w:rsidR="00EC5BE9" w:rsidRPr="007E0E55" w:rsidRDefault="00EC5BE9" w:rsidP="00AC56CA">
      <w:pPr>
        <w:spacing w:after="0" w:line="240" w:lineRule="auto"/>
        <w:ind w:firstLine="720"/>
        <w:jc w:val="both"/>
        <w:rPr>
          <w:rFonts w:ascii="Times New Roman" w:hAnsi="Times New Roman"/>
          <w:sz w:val="28"/>
          <w:szCs w:val="28"/>
        </w:rPr>
      </w:pPr>
      <w:r w:rsidRPr="007E0E55">
        <w:rPr>
          <w:rFonts w:ascii="Times New Roman" w:hAnsi="Times New Roman"/>
          <w:sz w:val="28"/>
          <w:szCs w:val="28"/>
        </w:rPr>
        <w:t>ф)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доходы от осуществления частной практики;</w:t>
      </w:r>
    </w:p>
    <w:p w:rsidR="00EC5BE9" w:rsidRPr="007E0E55" w:rsidRDefault="00EC5BE9" w:rsidP="00AC56CA">
      <w:pPr>
        <w:spacing w:after="0" w:line="240" w:lineRule="auto"/>
        <w:ind w:firstLine="720"/>
        <w:jc w:val="both"/>
        <w:rPr>
          <w:rFonts w:ascii="Times New Roman" w:hAnsi="Times New Roman"/>
          <w:sz w:val="28"/>
          <w:szCs w:val="28"/>
        </w:rPr>
      </w:pPr>
      <w:r w:rsidRPr="007E0E55">
        <w:rPr>
          <w:rFonts w:ascii="Times New Roman" w:hAnsi="Times New Roman"/>
          <w:sz w:val="28"/>
          <w:szCs w:val="28"/>
        </w:rPr>
        <w:t xml:space="preserve">х) о размере доходов, полученных в рамках применения специального налогового режима «Налог на профессиональный доход»; </w:t>
      </w:r>
    </w:p>
    <w:p w:rsidR="00EC5BE9" w:rsidRPr="007E0E55" w:rsidRDefault="00EC5BE9" w:rsidP="00AC56CA">
      <w:pPr>
        <w:spacing w:after="0" w:line="240" w:lineRule="auto"/>
        <w:ind w:firstLine="720"/>
        <w:jc w:val="both"/>
        <w:rPr>
          <w:rFonts w:ascii="Times New Roman" w:hAnsi="Times New Roman"/>
          <w:sz w:val="28"/>
          <w:szCs w:val="28"/>
        </w:rPr>
      </w:pPr>
      <w:r w:rsidRPr="007E0E55">
        <w:rPr>
          <w:rFonts w:ascii="Times New Roman" w:hAnsi="Times New Roman"/>
          <w:sz w:val="28"/>
          <w:szCs w:val="28"/>
        </w:rPr>
        <w:t>ц) о размере доходов по договорам авторского заказа, договорам об отчуждении исключительного права на результаты интеллектуальной деятельности;</w:t>
      </w:r>
    </w:p>
    <w:p w:rsidR="00EC5BE9" w:rsidRPr="007E0E55" w:rsidRDefault="00EC5BE9" w:rsidP="00AC56CA">
      <w:pPr>
        <w:spacing w:after="0" w:line="240" w:lineRule="auto"/>
        <w:ind w:firstLine="720"/>
        <w:jc w:val="both"/>
        <w:rPr>
          <w:rFonts w:ascii="Times New Roman" w:hAnsi="Times New Roman"/>
          <w:sz w:val="28"/>
          <w:szCs w:val="28"/>
        </w:rPr>
      </w:pPr>
      <w:r w:rsidRPr="007E0E55">
        <w:rPr>
          <w:rFonts w:ascii="Times New Roman" w:hAnsi="Times New Roman"/>
          <w:sz w:val="28"/>
          <w:szCs w:val="28"/>
        </w:rPr>
        <w:t>ч) о наличии в собственности у гражданина и членов его семьи зданий с назначением «жилое» и «жилое строение», помещений с назначением «жилое» и «жилое помещение», зданий с назначением «жилой дом», земельных участков, предоставленных</w:t>
      </w:r>
      <w:r>
        <w:rPr>
          <w:rFonts w:ascii="Times New Roman" w:hAnsi="Times New Roman"/>
          <w:sz w:val="28"/>
          <w:szCs w:val="28"/>
        </w:rPr>
        <w:t xml:space="preserve"> уполномоченным органом области или муниципального образования области в рамках социальной поддержки </w:t>
      </w:r>
      <w:r w:rsidRPr="007E0E55">
        <w:rPr>
          <w:rFonts w:ascii="Times New Roman" w:hAnsi="Times New Roman"/>
          <w:sz w:val="28"/>
          <w:szCs w:val="28"/>
        </w:rPr>
        <w:t>многодетной семь</w:t>
      </w:r>
      <w:r>
        <w:rPr>
          <w:rFonts w:ascii="Times New Roman" w:hAnsi="Times New Roman"/>
          <w:sz w:val="28"/>
          <w:szCs w:val="28"/>
        </w:rPr>
        <w:t>и</w:t>
      </w:r>
      <w:r w:rsidRPr="007E0E55">
        <w:rPr>
          <w:rFonts w:ascii="Times New Roman" w:hAnsi="Times New Roman"/>
          <w:sz w:val="28"/>
          <w:szCs w:val="28"/>
        </w:rPr>
        <w:t>, признанной таковой в соответствии с законодательством области (далее – многодетная семья),</w:t>
      </w:r>
      <w:r>
        <w:rPr>
          <w:rFonts w:ascii="Times New Roman" w:hAnsi="Times New Roman"/>
          <w:sz w:val="28"/>
          <w:szCs w:val="28"/>
        </w:rPr>
        <w:t xml:space="preserve"> а </w:t>
      </w:r>
      <w:r w:rsidRPr="007E0E55">
        <w:rPr>
          <w:rFonts w:ascii="Times New Roman" w:hAnsi="Times New Roman"/>
          <w:sz w:val="28"/>
          <w:szCs w:val="28"/>
        </w:rPr>
        <w:t xml:space="preserve">также земельных участков, предоставленных в соответствии с Федеральным законом от 01.05.2016 </w:t>
      </w:r>
      <w:r>
        <w:rPr>
          <w:rFonts w:ascii="Times New Roman" w:hAnsi="Times New Roman"/>
          <w:sz w:val="28"/>
          <w:szCs w:val="28"/>
        </w:rPr>
        <w:br/>
      </w:r>
      <w:r w:rsidRPr="007E0E55">
        <w:rPr>
          <w:rFonts w:ascii="Times New Roman" w:hAnsi="Times New Roman"/>
          <w:sz w:val="28"/>
          <w:szCs w:val="28"/>
        </w:rPr>
        <w:t>№ 119-ФЗ</w:t>
      </w:r>
      <w:r>
        <w:rPr>
          <w:rFonts w:ascii="Times New Roman" w:hAnsi="Times New Roman"/>
          <w:sz w:val="28"/>
          <w:szCs w:val="28"/>
        </w:rPr>
        <w:t xml:space="preserve"> </w:t>
      </w:r>
      <w:r w:rsidRPr="007E0E55">
        <w:rPr>
          <w:rFonts w:ascii="Times New Roman" w:hAnsi="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территории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C5BE9" w:rsidRPr="007E0E55" w:rsidRDefault="00EC5BE9" w:rsidP="00AC56CA">
      <w:pPr>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 xml:space="preserve">ш) о наличии </w:t>
      </w:r>
      <w:r w:rsidRPr="007E0E55">
        <w:rPr>
          <w:rFonts w:ascii="Times New Roman" w:hAnsi="Times New Roman"/>
          <w:sz w:val="28"/>
          <w:szCs w:val="28"/>
        </w:rPr>
        <w:t xml:space="preserve">зарегистрированного на гражданина </w:t>
      </w:r>
      <w:r w:rsidRPr="007E0E55">
        <w:rPr>
          <w:rFonts w:ascii="Times New Roman" w:hAnsi="Times New Roman"/>
          <w:sz w:val="28"/>
          <w:szCs w:val="28"/>
          <w:lang w:eastAsia="ru-RU"/>
        </w:rPr>
        <w:t xml:space="preserve">или членов его семьи автотранспортного (мототранспортного) средства, выданного в рамках </w:t>
      </w:r>
      <w:r>
        <w:rPr>
          <w:rFonts w:ascii="Times New Roman" w:hAnsi="Times New Roman"/>
          <w:sz w:val="28"/>
          <w:szCs w:val="28"/>
        </w:rPr>
        <w:t xml:space="preserve">в рамках социальной поддержки </w:t>
      </w:r>
      <w:r w:rsidRPr="007E0E55">
        <w:rPr>
          <w:rFonts w:ascii="Times New Roman" w:hAnsi="Times New Roman"/>
          <w:sz w:val="28"/>
          <w:szCs w:val="28"/>
        </w:rPr>
        <w:t>многодетной семь</w:t>
      </w:r>
      <w:r>
        <w:rPr>
          <w:rFonts w:ascii="Times New Roman" w:hAnsi="Times New Roman"/>
          <w:sz w:val="28"/>
          <w:szCs w:val="28"/>
        </w:rPr>
        <w:t>и</w:t>
      </w:r>
      <w:r w:rsidRPr="00256144">
        <w:rPr>
          <w:rFonts w:ascii="Times New Roman" w:hAnsi="Times New Roman"/>
          <w:sz w:val="28"/>
          <w:szCs w:val="28"/>
        </w:rPr>
        <w:t xml:space="preserve"> </w:t>
      </w:r>
      <w:r>
        <w:rPr>
          <w:rFonts w:ascii="Times New Roman" w:hAnsi="Times New Roman"/>
          <w:sz w:val="28"/>
          <w:szCs w:val="28"/>
        </w:rPr>
        <w:t>уполномоченным органом области или муниципального образования области</w:t>
      </w:r>
      <w:r w:rsidRPr="007E0E55">
        <w:rPr>
          <w:rFonts w:ascii="Times New Roman" w:hAnsi="Times New Roman"/>
          <w:sz w:val="28"/>
          <w:szCs w:val="28"/>
          <w:lang w:eastAsia="ru-RU"/>
        </w:rPr>
        <w:t>.</w:t>
      </w:r>
    </w:p>
    <w:p w:rsidR="00EC5BE9" w:rsidRDefault="00EC5BE9" w:rsidP="00B5021E">
      <w:pPr>
        <w:pStyle w:val="ConsPlusNormal"/>
        <w:ind w:firstLine="720"/>
        <w:jc w:val="both"/>
        <w:rPr>
          <w:rFonts w:ascii="Times New Roman" w:hAnsi="Times New Roman" w:cs="Times New Roman"/>
          <w:sz w:val="28"/>
          <w:szCs w:val="28"/>
        </w:rPr>
      </w:pPr>
      <w:r w:rsidRPr="007E0E55">
        <w:rPr>
          <w:rFonts w:ascii="Times New Roman" w:hAnsi="Times New Roman" w:cs="Times New Roman"/>
          <w:sz w:val="28"/>
          <w:szCs w:val="28"/>
        </w:rPr>
        <w:t>Документы (сведения), предусмотренные подпунктами «е», «ж» и «к» настоящего пункта, предоставляются гражданином за период, за который рассчитывается среднедушевой доход семьи в соответствии с пунктом 5 Порядка учета и исчисления размера среднедушевого дохода семьи для получения ежемесячной денежной выплаты на ребенка в возрасте от трех до семи лет включительно, утвержденного пунктом 1 настоящего постановления.</w:t>
      </w:r>
    </w:p>
    <w:p w:rsidR="00EC5BE9" w:rsidRPr="007E0E55" w:rsidRDefault="00EC5BE9" w:rsidP="00B5021E">
      <w:pPr>
        <w:pStyle w:val="ConsPlusNormal"/>
        <w:ind w:firstLine="720"/>
        <w:jc w:val="both"/>
        <w:rPr>
          <w:rFonts w:ascii="Times New Roman" w:hAnsi="Times New Roman" w:cs="Times New Roman"/>
          <w:sz w:val="28"/>
          <w:szCs w:val="28"/>
        </w:rPr>
      </w:pPr>
      <w:r w:rsidRPr="007E0E55">
        <w:rPr>
          <w:rFonts w:ascii="Times New Roman" w:hAnsi="Times New Roman" w:cs="Times New Roman"/>
          <w:sz w:val="28"/>
          <w:szCs w:val="28"/>
        </w:rPr>
        <w:t>Документы (сведения) компетентного органа иностранного государства, подтверждающие размер доходов, предусмотренных подпунктом «у» настоящего пункта, представляются гражданином с заверенным переводом на русский язык в соответствии с законодательством Российской Федерации.</w:t>
      </w:r>
    </w:p>
    <w:p w:rsidR="00EC5BE9" w:rsidRPr="007E0E55" w:rsidRDefault="00EC5BE9" w:rsidP="00B5021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В случае если зая</w:t>
      </w:r>
      <w:r>
        <w:rPr>
          <w:rFonts w:ascii="Times New Roman" w:hAnsi="Times New Roman"/>
          <w:sz w:val="28"/>
          <w:szCs w:val="28"/>
          <w:lang w:eastAsia="ru-RU"/>
        </w:rPr>
        <w:t>вление подано с использованием е</w:t>
      </w:r>
      <w:r w:rsidRPr="007E0E55">
        <w:rPr>
          <w:rFonts w:ascii="Times New Roman" w:hAnsi="Times New Roman"/>
          <w:sz w:val="28"/>
          <w:szCs w:val="28"/>
          <w:lang w:eastAsia="ru-RU"/>
        </w:rPr>
        <w:t>диного портала или портал</w:t>
      </w:r>
      <w:r>
        <w:rPr>
          <w:rFonts w:ascii="Times New Roman" w:hAnsi="Times New Roman"/>
          <w:sz w:val="28"/>
          <w:szCs w:val="28"/>
          <w:lang w:eastAsia="ru-RU"/>
        </w:rPr>
        <w:t>а области, гражданин в течение 10</w:t>
      </w:r>
      <w:r w:rsidRPr="007E0E55">
        <w:rPr>
          <w:rFonts w:ascii="Times New Roman" w:hAnsi="Times New Roman"/>
          <w:sz w:val="28"/>
          <w:szCs w:val="28"/>
          <w:lang w:eastAsia="ru-RU"/>
        </w:rPr>
        <w:t xml:space="preserve"> рабочих дней со дня регистрации ОГБУ «МФЦ» заявления представляет в ОГБУ «МФЦ» или филиал </w:t>
      </w:r>
      <w:r w:rsidRPr="007E0E55">
        <w:rPr>
          <w:rFonts w:ascii="Times New Roman" w:hAnsi="Times New Roman"/>
          <w:sz w:val="28"/>
          <w:szCs w:val="28"/>
          <w:lang w:eastAsia="ru-RU"/>
        </w:rPr>
        <w:br/>
        <w:t>ОГБУ «МФЦ» документы (сведения), предусмотренные пунктом 10 настоящего Порядка.</w:t>
      </w:r>
    </w:p>
    <w:p w:rsidR="00EC5BE9" w:rsidRPr="007E0E55" w:rsidRDefault="00EC5BE9" w:rsidP="00B5021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 xml:space="preserve">В случае если при личном обращении гражданина за назначением ежемесячной выплаты, им представлен неполный комплект документов (сведений), необходимых для назначения ежемесячной выплаты, указанных в пункте 10 настоящего Порядка, гражданин вправе представить недостающие документы (сведения) в течение </w:t>
      </w:r>
      <w:r>
        <w:rPr>
          <w:rFonts w:ascii="Times New Roman" w:hAnsi="Times New Roman"/>
          <w:sz w:val="28"/>
          <w:szCs w:val="28"/>
          <w:lang w:eastAsia="ru-RU"/>
        </w:rPr>
        <w:t>10</w:t>
      </w:r>
      <w:r w:rsidRPr="007E0E55">
        <w:rPr>
          <w:rFonts w:ascii="Times New Roman" w:hAnsi="Times New Roman"/>
          <w:sz w:val="28"/>
          <w:szCs w:val="28"/>
          <w:lang w:eastAsia="ru-RU"/>
        </w:rPr>
        <w:t xml:space="preserve"> рабочих дней со дня регистрации заявления ОГБУ «МФЦ».</w:t>
      </w:r>
    </w:p>
    <w:p w:rsidR="00EC5BE9" w:rsidRPr="00BC7337" w:rsidRDefault="00EC5BE9" w:rsidP="00B5021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BC7337">
        <w:rPr>
          <w:rFonts w:ascii="Times New Roman" w:hAnsi="Times New Roman"/>
          <w:sz w:val="28"/>
          <w:szCs w:val="28"/>
          <w:lang w:eastAsia="ru-RU"/>
        </w:rPr>
        <w:t>В случае установления в заявлении и (или) документах (сведениях), предоставленных гражданином, наличия недостоверной и (или) неполной информации ОГБУ «МФЦ» вправе вернуть такие заявление и (или) документы (сведения) гражданину на доработку с указанием информации, подлежащей корректировке.</w:t>
      </w:r>
    </w:p>
    <w:p w:rsidR="00EC5BE9" w:rsidRPr="00BC7337" w:rsidRDefault="00EC5BE9" w:rsidP="004C00F8">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BC7337">
        <w:rPr>
          <w:rFonts w:ascii="Times New Roman" w:hAnsi="Times New Roman"/>
          <w:sz w:val="28"/>
          <w:szCs w:val="28"/>
          <w:lang w:eastAsia="ru-RU"/>
        </w:rPr>
        <w:t>В этом случае срок принятия решения о назначении либо об отказе в назначении ежемесячной выплаты приостанавливается на 5 рабочих дней.</w:t>
      </w:r>
    </w:p>
    <w:p w:rsidR="00EC5BE9" w:rsidRPr="00BC7337" w:rsidRDefault="00EC5BE9" w:rsidP="004C00F8">
      <w:pPr>
        <w:autoSpaceDE w:val="0"/>
        <w:autoSpaceDN w:val="0"/>
        <w:adjustRightInd w:val="0"/>
        <w:spacing w:after="0" w:line="240" w:lineRule="auto"/>
        <w:ind w:firstLine="720"/>
        <w:jc w:val="both"/>
        <w:rPr>
          <w:rFonts w:ascii="Times New Roman" w:hAnsi="Times New Roman"/>
          <w:sz w:val="28"/>
          <w:szCs w:val="28"/>
        </w:rPr>
      </w:pPr>
      <w:r w:rsidRPr="00BC7337">
        <w:rPr>
          <w:rFonts w:ascii="Times New Roman" w:hAnsi="Times New Roman"/>
          <w:sz w:val="28"/>
          <w:szCs w:val="28"/>
        </w:rPr>
        <w:t>Гражданин предоставляет доработанные заявление и (или) документы (сведения) в течение 5 рабочих дней с момента возвращения заявления на доработку.</w:t>
      </w:r>
    </w:p>
    <w:p w:rsidR="00EC5BE9" w:rsidRPr="00BC7337" w:rsidRDefault="00EC5BE9" w:rsidP="004C00F8">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BC7337">
        <w:rPr>
          <w:rFonts w:ascii="Times New Roman" w:hAnsi="Times New Roman"/>
          <w:sz w:val="28"/>
          <w:szCs w:val="28"/>
          <w:lang w:eastAsia="ru-RU"/>
        </w:rPr>
        <w:t xml:space="preserve">Срок принятия решения о назначении либо об отказе в назначении ежемесячной выплаты возобновляется с момента поступления </w:t>
      </w:r>
      <w:r w:rsidRPr="00BC7337">
        <w:rPr>
          <w:rFonts w:ascii="Times New Roman" w:hAnsi="Times New Roman"/>
          <w:sz w:val="28"/>
          <w:szCs w:val="28"/>
          <w:lang w:eastAsia="ru-RU"/>
        </w:rPr>
        <w:br/>
        <w:t>в ОГБУ «МФЦ» доработанного заявления и (или) документов (сведений).</w:t>
      </w:r>
    </w:p>
    <w:p w:rsidR="00EC5BE9" w:rsidRDefault="00EC5BE9" w:rsidP="004C00F8">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11. Решение о назначении либо об отказе в назначении ежемесячной выплаты принимается ОГБУ «МФЦ» в течение 10 рабочих дней со дня приема заявления. Срок принятия решения о назначении либо об отказе в назначении ежемесячной выплаты продлевается на 20 рабочих дней в случае непоступления документов (сведений), запрашиваемых в порядке межведомственного взаимодействия.</w:t>
      </w:r>
    </w:p>
    <w:p w:rsidR="00EC5BE9" w:rsidRDefault="00EC5BE9" w:rsidP="00C42B4A">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12. В случае принятия решения об отказе в назначении ежемесячной выплаты гражданину в срок, не превышающий 1 рабочего дня со дня принятия такого решения, ОГБУ «МФЦ» направляет уведомление с указанием аргументированного обоснования.</w:t>
      </w:r>
    </w:p>
    <w:p w:rsidR="00EC5BE9" w:rsidRPr="007E0E55" w:rsidRDefault="00EC5BE9" w:rsidP="00C42B4A">
      <w:pPr>
        <w:pStyle w:val="ConsPlusNormal"/>
        <w:ind w:firstLine="720"/>
        <w:jc w:val="both"/>
        <w:rPr>
          <w:rFonts w:ascii="Times New Roman" w:hAnsi="Times New Roman" w:cs="Times New Roman"/>
          <w:sz w:val="28"/>
          <w:szCs w:val="28"/>
        </w:rPr>
      </w:pPr>
      <w:r w:rsidRPr="007E0E55">
        <w:rPr>
          <w:rFonts w:ascii="Times New Roman" w:hAnsi="Times New Roman" w:cs="Times New Roman"/>
          <w:sz w:val="28"/>
          <w:szCs w:val="28"/>
        </w:rPr>
        <w:t>13. Основани</w:t>
      </w:r>
      <w:r>
        <w:rPr>
          <w:rFonts w:ascii="Times New Roman" w:hAnsi="Times New Roman" w:cs="Times New Roman"/>
          <w:sz w:val="28"/>
          <w:szCs w:val="28"/>
        </w:rPr>
        <w:t>ем</w:t>
      </w:r>
      <w:r w:rsidRPr="007E0E55">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7E0E55">
        <w:rPr>
          <w:rFonts w:ascii="Times New Roman" w:hAnsi="Times New Roman" w:cs="Times New Roman"/>
          <w:sz w:val="28"/>
          <w:szCs w:val="28"/>
        </w:rPr>
        <w:t>отказ</w:t>
      </w:r>
      <w:r>
        <w:rPr>
          <w:rFonts w:ascii="Times New Roman" w:hAnsi="Times New Roman" w:cs="Times New Roman"/>
          <w:sz w:val="28"/>
          <w:szCs w:val="28"/>
        </w:rPr>
        <w:t>а в назначении или перерасчете ежемесячной выплаты является</w:t>
      </w:r>
      <w:r w:rsidRPr="007E0E55">
        <w:rPr>
          <w:rFonts w:ascii="Times New Roman" w:hAnsi="Times New Roman" w:cs="Times New Roman"/>
          <w:sz w:val="28"/>
          <w:szCs w:val="28"/>
        </w:rPr>
        <w:t>:</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1) государственная регистрация смерти ребенка, в отношении которого подано заявление;</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2) превышение размера среднедушевого дохода семьи над величиной прожиточного минимума на душу населения, установленную правительством области на дату обращения за назначением ежемесячной выплаты;</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3) наличие в заявлении недостоверных или неполных данных;</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4) наличие в собственности у гражданина и членов его семьи:</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 xml:space="preserve">а) двух и более зданий с назначением «жилое» и «жилое строение», помещений с назначением «жилое» и «жилое помещение», суммарная площадь которых не более </w:t>
      </w:r>
      <w:r>
        <w:rPr>
          <w:rFonts w:ascii="Times New Roman" w:hAnsi="Times New Roman"/>
          <w:sz w:val="28"/>
          <w:szCs w:val="28"/>
        </w:rPr>
        <w:t>социальной нормы площади жилого помещения, установленной законом ЕАО от 20.07.20007 № 196-ОЗ «Об установлении единой социальной нормы площади жилого помещения при предоставлении мер социальной поддержки в Еврейской автономной области»,</w:t>
      </w:r>
      <w:r w:rsidRPr="007E0E55">
        <w:rPr>
          <w:rFonts w:ascii="Times New Roman" w:hAnsi="Times New Roman"/>
          <w:sz w:val="28"/>
          <w:szCs w:val="28"/>
        </w:rPr>
        <w:t xml:space="preserve"> в расчете на одного человека, на количество членов семьи (за исключением зданий с назначением «жилое» или «жилое строение», помещение с назначением «жилое» или «жилое помещение», </w:t>
      </w:r>
      <w:r>
        <w:rPr>
          <w:rFonts w:ascii="Times New Roman" w:hAnsi="Times New Roman"/>
          <w:sz w:val="28"/>
          <w:szCs w:val="28"/>
        </w:rPr>
        <w:t>предоставленных</w:t>
      </w:r>
      <w:r w:rsidRPr="007E0E55">
        <w:rPr>
          <w:rFonts w:ascii="Times New Roman" w:hAnsi="Times New Roman"/>
          <w:sz w:val="28"/>
          <w:szCs w:val="28"/>
        </w:rPr>
        <w:t xml:space="preserve"> в рамках </w:t>
      </w:r>
      <w:r>
        <w:rPr>
          <w:rFonts w:ascii="Times New Roman" w:hAnsi="Times New Roman"/>
          <w:sz w:val="28"/>
          <w:szCs w:val="28"/>
        </w:rPr>
        <w:t>социальной поддержки многодетной семьи</w:t>
      </w:r>
      <w:r w:rsidRPr="00CA7EF5">
        <w:rPr>
          <w:rFonts w:ascii="Times New Roman" w:hAnsi="Times New Roman"/>
          <w:sz w:val="28"/>
          <w:szCs w:val="28"/>
        </w:rPr>
        <w:t xml:space="preserve"> </w:t>
      </w:r>
      <w:r>
        <w:rPr>
          <w:rFonts w:ascii="Times New Roman" w:hAnsi="Times New Roman"/>
          <w:sz w:val="28"/>
          <w:szCs w:val="28"/>
        </w:rPr>
        <w:t>уполномоченным органом области или муниципального образования области; доли в праве общей долевой собственности на жилое помещение, равной не более одной трети от общей площади жилого помещения;</w:t>
      </w:r>
      <w:r w:rsidRPr="007E0E55">
        <w:rPr>
          <w:rFonts w:ascii="Times New Roman" w:hAnsi="Times New Roman"/>
          <w:sz w:val="28"/>
          <w:szCs w:val="28"/>
        </w:rPr>
        <w:t xml:space="preserve"> жилого помещения (части </w:t>
      </w:r>
      <w:r>
        <w:rPr>
          <w:rFonts w:ascii="Times New Roman" w:hAnsi="Times New Roman"/>
          <w:sz w:val="28"/>
          <w:szCs w:val="28"/>
        </w:rPr>
        <w:t>квартиры, комнаты</w:t>
      </w:r>
      <w:r w:rsidRPr="007E0E55">
        <w:rPr>
          <w:rFonts w:ascii="Times New Roman" w:hAnsi="Times New Roman"/>
          <w:sz w:val="28"/>
          <w:szCs w:val="28"/>
        </w:rPr>
        <w:t>), занимаемого гражданином и (или) членом его семьи, страдающим тяжелой формой хронического заболевания, предусмотренно</w:t>
      </w:r>
      <w:r>
        <w:rPr>
          <w:rFonts w:ascii="Times New Roman" w:hAnsi="Times New Roman"/>
          <w:sz w:val="28"/>
          <w:szCs w:val="28"/>
        </w:rPr>
        <w:t>го</w:t>
      </w:r>
      <w:r w:rsidRPr="007E0E55">
        <w:rPr>
          <w:rFonts w:ascii="Times New Roman" w:hAnsi="Times New Roman"/>
          <w:sz w:val="28"/>
          <w:szCs w:val="28"/>
        </w:rPr>
        <w:t xml:space="preserve"> перечнем тяжелых форм хронических заболеваний, при которых невозможно совместное проживание граждан в одной квартире, 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 xml:space="preserve">б) двух и более зданий с назначением «жилой дом», суммарная площадь которых не более </w:t>
      </w:r>
      <w:r>
        <w:rPr>
          <w:rFonts w:ascii="Times New Roman" w:hAnsi="Times New Roman"/>
          <w:sz w:val="28"/>
          <w:szCs w:val="28"/>
        </w:rPr>
        <w:t>социальной нормы площади жилого помещения, установленной законом ЕАО от 20.07.20007 № 196-ОЗ «Об установлении единой социальной нормы площади жилого помещения при предоставлении мер социальной поддержки в Еврейской автономной области»,</w:t>
      </w:r>
      <w:r w:rsidRPr="007E0E55">
        <w:rPr>
          <w:rFonts w:ascii="Times New Roman" w:hAnsi="Times New Roman"/>
          <w:sz w:val="28"/>
          <w:szCs w:val="28"/>
        </w:rPr>
        <w:t xml:space="preserve"> в расчете на одного человека, на количество членов семьи (за исключением: здания с назначением «жилой дом», </w:t>
      </w:r>
      <w:r>
        <w:rPr>
          <w:rFonts w:ascii="Times New Roman" w:hAnsi="Times New Roman"/>
          <w:sz w:val="28"/>
          <w:szCs w:val="28"/>
        </w:rPr>
        <w:t>предоставленного</w:t>
      </w:r>
      <w:r w:rsidRPr="007E0E55">
        <w:rPr>
          <w:rFonts w:ascii="Times New Roman" w:hAnsi="Times New Roman"/>
          <w:sz w:val="28"/>
          <w:szCs w:val="28"/>
        </w:rPr>
        <w:t xml:space="preserve"> в рамках </w:t>
      </w:r>
      <w:r>
        <w:rPr>
          <w:rFonts w:ascii="Times New Roman" w:hAnsi="Times New Roman"/>
          <w:sz w:val="28"/>
          <w:szCs w:val="28"/>
        </w:rPr>
        <w:t>социальной поддержки многодетной семьи уполномоченным органом области или муниципального образования области; доли в праве общей долевой собственности на жилое помещение, равной не более одной трети от общей площади жилого помещения;</w:t>
      </w:r>
      <w:r w:rsidRPr="007E0E55">
        <w:rPr>
          <w:rFonts w:ascii="Times New Roman" w:hAnsi="Times New Roman"/>
          <w:sz w:val="28"/>
          <w:szCs w:val="28"/>
        </w:rPr>
        <w:t xml:space="preserve"> жилого помещения (части </w:t>
      </w:r>
      <w:r>
        <w:rPr>
          <w:rFonts w:ascii="Times New Roman" w:hAnsi="Times New Roman"/>
          <w:sz w:val="28"/>
          <w:szCs w:val="28"/>
        </w:rPr>
        <w:t>жилого дома</w:t>
      </w:r>
      <w:r w:rsidRPr="007E0E55">
        <w:rPr>
          <w:rFonts w:ascii="Times New Roman" w:hAnsi="Times New Roman"/>
          <w:sz w:val="28"/>
          <w:szCs w:val="28"/>
        </w:rPr>
        <w:t>), занимаемого заявителем и (или) членом его семьи, страдающим тяжелой формой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 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в) двух и более зданий с назначением «садовый дом»;</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rPr>
        <w:t>г) двух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д) двух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(трех и более таких объектов недвижимого имущества – для многодетных семей, семей, в составе которых есть инвалид; семей, которым выдано автотранспортное или мототраспортное средство в рамках социальной поддержки</w:t>
      </w:r>
      <w:r>
        <w:rPr>
          <w:rFonts w:ascii="Times New Roman" w:hAnsi="Times New Roman"/>
          <w:sz w:val="28"/>
          <w:szCs w:val="28"/>
        </w:rPr>
        <w:t xml:space="preserve"> многодетной семьи</w:t>
      </w:r>
      <w:r w:rsidRPr="00CA14F1">
        <w:rPr>
          <w:rFonts w:ascii="Times New Roman" w:hAnsi="Times New Roman"/>
          <w:sz w:val="28"/>
          <w:szCs w:val="28"/>
        </w:rPr>
        <w:t xml:space="preserve"> </w:t>
      </w:r>
      <w:r>
        <w:rPr>
          <w:rFonts w:ascii="Times New Roman" w:hAnsi="Times New Roman"/>
          <w:sz w:val="28"/>
          <w:szCs w:val="28"/>
        </w:rPr>
        <w:t>уполномоченным органом области или муниципального образования области</w:t>
      </w:r>
      <w:r w:rsidRPr="007E0E55">
        <w:rPr>
          <w:rFonts w:ascii="Times New Roman" w:hAnsi="Times New Roman"/>
          <w:sz w:val="28"/>
          <w:szCs w:val="28"/>
        </w:rPr>
        <w:t>);</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е) земельных участков (за исключением находящихся в общей долевой собственности земельных участков и земель</w:t>
      </w:r>
      <w:r w:rsidRPr="00CA14F1">
        <w:rPr>
          <w:rFonts w:ascii="Times New Roman" w:hAnsi="Times New Roman"/>
          <w:sz w:val="28"/>
          <w:szCs w:val="28"/>
        </w:rPr>
        <w:t xml:space="preserve"> </w:t>
      </w:r>
      <w:r w:rsidRPr="007E0E55">
        <w:rPr>
          <w:rFonts w:ascii="Times New Roman" w:hAnsi="Times New Roman"/>
          <w:sz w:val="28"/>
          <w:szCs w:val="28"/>
        </w:rPr>
        <w:t xml:space="preserve">сельскохозяйственного назначения, оборот которых регулируется Федеральным законом от 24.07.2002 № 101-ФЗ «Об обороте земель сельскохозяйственного назначения»; </w:t>
      </w:r>
      <w:r>
        <w:rPr>
          <w:rFonts w:ascii="Times New Roman" w:hAnsi="Times New Roman"/>
          <w:sz w:val="28"/>
          <w:szCs w:val="28"/>
        </w:rPr>
        <w:t>земельных участков,</w:t>
      </w:r>
      <w:r w:rsidRPr="00CA14F1">
        <w:rPr>
          <w:rFonts w:ascii="Times New Roman" w:hAnsi="Times New Roman"/>
          <w:sz w:val="28"/>
          <w:szCs w:val="28"/>
        </w:rPr>
        <w:t xml:space="preserve"> </w:t>
      </w:r>
      <w:r>
        <w:rPr>
          <w:rFonts w:ascii="Times New Roman" w:hAnsi="Times New Roman"/>
          <w:sz w:val="28"/>
          <w:szCs w:val="28"/>
        </w:rPr>
        <w:t>предоставленных многодетной семье</w:t>
      </w:r>
      <w:r w:rsidRPr="007E0E55">
        <w:rPr>
          <w:rFonts w:ascii="Times New Roman" w:hAnsi="Times New Roman"/>
          <w:sz w:val="28"/>
          <w:szCs w:val="28"/>
        </w:rPr>
        <w:t xml:space="preserve"> </w:t>
      </w:r>
      <w:r>
        <w:rPr>
          <w:rFonts w:ascii="Times New Roman" w:hAnsi="Times New Roman"/>
          <w:sz w:val="28"/>
          <w:szCs w:val="28"/>
        </w:rPr>
        <w:t xml:space="preserve">уполномоченным органом области или муниципального образования области </w:t>
      </w:r>
      <w:r w:rsidRPr="007E0E55">
        <w:rPr>
          <w:rFonts w:ascii="Times New Roman" w:hAnsi="Times New Roman"/>
          <w:sz w:val="28"/>
          <w:szCs w:val="28"/>
        </w:rPr>
        <w:t xml:space="preserve">в рамках </w:t>
      </w:r>
      <w:r>
        <w:rPr>
          <w:rFonts w:ascii="Times New Roman" w:hAnsi="Times New Roman"/>
          <w:sz w:val="28"/>
          <w:szCs w:val="28"/>
        </w:rPr>
        <w:t xml:space="preserve">предоставления мер социальной поддержки; </w:t>
      </w:r>
      <w:r w:rsidRPr="007E0E55">
        <w:rPr>
          <w:rFonts w:ascii="Times New Roman" w:hAnsi="Times New Roman"/>
          <w:sz w:val="28"/>
          <w:szCs w:val="28"/>
        </w:rPr>
        <w:t>земельных участков, предоставленных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территории субъектов Российской Федерации, входящих в состав Дальневосточного Федерального округа, и о внесении изменений в отдельные законодател</w:t>
      </w:r>
      <w:r>
        <w:rPr>
          <w:rFonts w:ascii="Times New Roman" w:hAnsi="Times New Roman"/>
          <w:sz w:val="28"/>
          <w:szCs w:val="28"/>
        </w:rPr>
        <w:t xml:space="preserve">ьные акты Российской Федерации»), </w:t>
      </w:r>
      <w:r w:rsidRPr="007E0E55">
        <w:rPr>
          <w:rFonts w:ascii="Times New Roman" w:hAnsi="Times New Roman"/>
          <w:sz w:val="28"/>
          <w:szCs w:val="28"/>
        </w:rPr>
        <w:t xml:space="preserve">суммарная площадь которых превышает </w:t>
      </w:r>
      <w:smartTag w:uri="urn:schemas-microsoft-com:office:smarttags" w:element="metricconverter">
        <w:smartTagPr>
          <w:attr w:name="ProductID" w:val="0,25 га"/>
        </w:smartTagPr>
        <w:r w:rsidRPr="007E0E55">
          <w:rPr>
            <w:rFonts w:ascii="Times New Roman" w:hAnsi="Times New Roman"/>
            <w:sz w:val="28"/>
            <w:szCs w:val="28"/>
          </w:rPr>
          <w:t>0,25 га</w:t>
        </w:r>
      </w:smartTag>
      <w:r w:rsidRPr="007E0E55">
        <w:rPr>
          <w:rFonts w:ascii="Times New Roman" w:hAnsi="Times New Roman"/>
          <w:sz w:val="28"/>
          <w:szCs w:val="28"/>
        </w:rPr>
        <w:t xml:space="preserve">, </w:t>
      </w:r>
      <w:r>
        <w:rPr>
          <w:rFonts w:ascii="Times New Roman" w:hAnsi="Times New Roman"/>
          <w:sz w:val="28"/>
          <w:szCs w:val="28"/>
        </w:rPr>
        <w:t xml:space="preserve">а для территорий сельских поселений или межселенных территорий – </w:t>
      </w:r>
      <w:smartTag w:uri="urn:schemas-microsoft-com:office:smarttags" w:element="metricconverter">
        <w:smartTagPr>
          <w:attr w:name="ProductID" w:val="1 гектар"/>
        </w:smartTagPr>
        <w:r>
          <w:rPr>
            <w:rFonts w:ascii="Times New Roman" w:hAnsi="Times New Roman"/>
            <w:sz w:val="28"/>
            <w:szCs w:val="28"/>
          </w:rPr>
          <w:t>1 гектар</w:t>
        </w:r>
      </w:smartTag>
      <w:r w:rsidRPr="007E0E55">
        <w:rPr>
          <w:rFonts w:ascii="Times New Roman" w:hAnsi="Times New Roman"/>
          <w:sz w:val="28"/>
          <w:szCs w:val="28"/>
        </w:rPr>
        <w:t xml:space="preserve">; </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7E0E55">
        <w:rPr>
          <w:rFonts w:ascii="Times New Roman" w:hAnsi="Times New Roman"/>
          <w:sz w:val="28"/>
          <w:szCs w:val="28"/>
        </w:rPr>
        <w:t>) наличие зарегистрированных на гражданина или челнов его семьи:</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а) </w:t>
      </w:r>
      <w:r w:rsidRPr="007E0E55">
        <w:rPr>
          <w:rFonts w:ascii="Times New Roman" w:hAnsi="Times New Roman"/>
          <w:sz w:val="28"/>
          <w:szCs w:val="28"/>
        </w:rPr>
        <w:t xml:space="preserve">двух и более автотранспортных средств (трех и более </w:t>
      </w:r>
      <w:r>
        <w:rPr>
          <w:rFonts w:ascii="Times New Roman" w:hAnsi="Times New Roman"/>
          <w:sz w:val="28"/>
          <w:szCs w:val="28"/>
        </w:rPr>
        <w:t xml:space="preserve">автотранспортных средств </w:t>
      </w:r>
      <w:r w:rsidRPr="007E0E55">
        <w:rPr>
          <w:rFonts w:ascii="Times New Roman" w:hAnsi="Times New Roman"/>
          <w:sz w:val="28"/>
          <w:szCs w:val="28"/>
        </w:rPr>
        <w:t>– для многодетных семей; семей, в составе которых есть инвалид; семей, которым автотранспортное средство выдано в рамках предоставления мер социальной поддержки</w:t>
      </w:r>
      <w:r>
        <w:rPr>
          <w:rFonts w:ascii="Times New Roman" w:hAnsi="Times New Roman"/>
          <w:sz w:val="28"/>
          <w:szCs w:val="28"/>
        </w:rPr>
        <w:t xml:space="preserve"> уполномоченным органом области или муниципального образования области</w:t>
      </w:r>
      <w:r w:rsidRPr="007E0E55">
        <w:rPr>
          <w:rFonts w:ascii="Times New Roman" w:hAnsi="Times New Roman"/>
          <w:sz w:val="28"/>
          <w:szCs w:val="28"/>
        </w:rPr>
        <w:t>);</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б) </w:t>
      </w:r>
      <w:r w:rsidRPr="007E0E55">
        <w:rPr>
          <w:rFonts w:ascii="Times New Roman" w:hAnsi="Times New Roman"/>
          <w:sz w:val="28"/>
          <w:szCs w:val="28"/>
        </w:rPr>
        <w:t>двух и более мототранспортных средств (трех и более</w:t>
      </w:r>
      <w:r w:rsidRPr="00140630">
        <w:rPr>
          <w:rFonts w:ascii="Times New Roman" w:hAnsi="Times New Roman"/>
          <w:sz w:val="28"/>
          <w:szCs w:val="28"/>
        </w:rPr>
        <w:t xml:space="preserve"> </w:t>
      </w:r>
      <w:r w:rsidRPr="007E0E55">
        <w:rPr>
          <w:rFonts w:ascii="Times New Roman" w:hAnsi="Times New Roman"/>
          <w:sz w:val="28"/>
          <w:szCs w:val="28"/>
        </w:rPr>
        <w:t>мототранспортных средств – для многодетных семей; семей, в составе которых есть инвалид; семей, которым мототранспортное средство выдано в рамках предоставления мер социальной поддержки</w:t>
      </w:r>
      <w:r w:rsidRPr="00140630">
        <w:rPr>
          <w:rFonts w:ascii="Times New Roman" w:hAnsi="Times New Roman"/>
          <w:sz w:val="28"/>
          <w:szCs w:val="28"/>
        </w:rPr>
        <w:t xml:space="preserve"> </w:t>
      </w:r>
      <w:r>
        <w:rPr>
          <w:rFonts w:ascii="Times New Roman" w:hAnsi="Times New Roman"/>
          <w:sz w:val="28"/>
          <w:szCs w:val="28"/>
        </w:rPr>
        <w:t>уполномоченным органом области или муниципального образования области</w:t>
      </w:r>
      <w:r w:rsidRPr="007E0E55">
        <w:rPr>
          <w:rFonts w:ascii="Times New Roman" w:hAnsi="Times New Roman"/>
          <w:sz w:val="28"/>
          <w:szCs w:val="28"/>
        </w:rPr>
        <w:t>);</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w:t>
      </w:r>
      <w:r w:rsidRPr="007E0E55">
        <w:rPr>
          <w:rFonts w:ascii="Times New Roman" w:hAnsi="Times New Roman"/>
          <w:sz w:val="28"/>
          <w:szCs w:val="28"/>
        </w:rPr>
        <w:t xml:space="preserve">автотранспортного средства с мощностью двигателя не менее </w:t>
      </w:r>
      <w:r>
        <w:rPr>
          <w:rFonts w:ascii="Times New Roman" w:hAnsi="Times New Roman"/>
          <w:sz w:val="28"/>
          <w:szCs w:val="28"/>
        </w:rPr>
        <w:br/>
      </w:r>
      <w:r w:rsidRPr="007E0E55">
        <w:rPr>
          <w:rFonts w:ascii="Times New Roman" w:hAnsi="Times New Roman"/>
          <w:sz w:val="28"/>
          <w:szCs w:val="28"/>
        </w:rPr>
        <w:t>250 лошадиных сил, год выпуска которого не превышает пяти лет, за исключением автотранспортного средства, имеющего более пяти мест, полученного (приобретённого) семьей с четырьмя и более детьми;</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г) </w:t>
      </w:r>
      <w:r w:rsidRPr="007E0E55">
        <w:rPr>
          <w:rFonts w:ascii="Times New Roman" w:hAnsi="Times New Roman"/>
          <w:sz w:val="28"/>
          <w:szCs w:val="28"/>
        </w:rPr>
        <w:t>двух и более маломерных водных судов, год выпуска которых не превышает пяти лет;</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д) </w:t>
      </w:r>
      <w:r w:rsidRPr="007E0E55">
        <w:rPr>
          <w:rFonts w:ascii="Times New Roman" w:hAnsi="Times New Roman"/>
          <w:sz w:val="28"/>
          <w:szCs w:val="28"/>
        </w:rPr>
        <w:t>двух и более самоходных машин и других видов техники, год выпуска к</w:t>
      </w:r>
      <w:r>
        <w:rPr>
          <w:rFonts w:ascii="Times New Roman" w:hAnsi="Times New Roman"/>
          <w:sz w:val="28"/>
          <w:szCs w:val="28"/>
        </w:rPr>
        <w:t>оторых не превышает пяти лет</w:t>
      </w:r>
      <w:r w:rsidRPr="007E0E55">
        <w:rPr>
          <w:rFonts w:ascii="Times New Roman" w:hAnsi="Times New Roman"/>
          <w:sz w:val="28"/>
          <w:szCs w:val="28"/>
        </w:rPr>
        <w:t>;</w:t>
      </w:r>
    </w:p>
    <w:p w:rsidR="00EC5BE9" w:rsidRPr="007E0E55" w:rsidRDefault="00EC5BE9" w:rsidP="00C42B4A">
      <w:pPr>
        <w:spacing w:after="0" w:line="240" w:lineRule="auto"/>
        <w:ind w:firstLine="720"/>
        <w:jc w:val="both"/>
        <w:rPr>
          <w:rFonts w:ascii="Times New Roman" w:hAnsi="Times New Roman"/>
          <w:sz w:val="28"/>
          <w:szCs w:val="28"/>
        </w:rPr>
      </w:pPr>
      <w:r w:rsidRPr="007E0E55">
        <w:rPr>
          <w:rFonts w:ascii="Times New Roman" w:hAnsi="Times New Roman"/>
          <w:sz w:val="28"/>
          <w:szCs w:val="28"/>
        </w:rPr>
        <w:t>5) наличие у гражданина и членов его семьи среднедушевого дохода, превышающего величину прожиточного минимума на душу населения в целом по Российской Федерации, установленную на дату обращения за назначением ежемесячной выплаты, в виде процентов, начисленных на остаток средств на депозитных счетах (вкладах), открытых в кредитных организациях;</w:t>
      </w:r>
    </w:p>
    <w:p w:rsidR="00EC5BE9" w:rsidRPr="007E0E55" w:rsidRDefault="00EC5BE9" w:rsidP="00C42B4A">
      <w:pPr>
        <w:pStyle w:val="ConsPlusNormal"/>
        <w:ind w:firstLine="720"/>
        <w:jc w:val="both"/>
        <w:rPr>
          <w:rFonts w:ascii="Times New Roman" w:hAnsi="Times New Roman" w:cs="Times New Roman"/>
          <w:sz w:val="28"/>
          <w:szCs w:val="28"/>
        </w:rPr>
      </w:pPr>
      <w:r w:rsidRPr="007E0E55">
        <w:rPr>
          <w:rFonts w:ascii="Times New Roman" w:hAnsi="Times New Roman" w:cs="Times New Roman"/>
          <w:sz w:val="28"/>
          <w:szCs w:val="28"/>
        </w:rPr>
        <w:t xml:space="preserve">6) отсутствие у гражданина или трудоспособных членов его семьи </w:t>
      </w:r>
      <w:r>
        <w:rPr>
          <w:rFonts w:ascii="Times New Roman" w:hAnsi="Times New Roman" w:cs="Times New Roman"/>
          <w:sz w:val="28"/>
          <w:szCs w:val="28"/>
        </w:rPr>
        <w:br/>
      </w:r>
      <w:r w:rsidRPr="007E0E55">
        <w:rPr>
          <w:rFonts w:ascii="Times New Roman" w:hAnsi="Times New Roman" w:cs="Times New Roman"/>
          <w:sz w:val="28"/>
          <w:szCs w:val="28"/>
        </w:rPr>
        <w:t>(за исключением детей в возрасте до 18 лет) доходов, предусмотренных подпунктами «а», «б» (в части пенсий), «в», «ж», «л», «н» - «п», «с» пункта 4 Порядка учета и исчисления размера среднедушевого дохода семьи для получения ежемесячной денежной выплаты на ребенка в возрасте от трех до семи лет включительно, утвержденного пунктом 1 настоящего постановления, за период, предусмотренный пунктом 5 Порядка учета и исчисления размера среднедушевого дохода семьи для получения ежемесячной денежной выплаты на ребенка в возрасте от трех до семи лет включительно, утвержденного пунктом 1 настоящего постановления, за ис</w:t>
      </w:r>
      <w:r>
        <w:rPr>
          <w:rFonts w:ascii="Times New Roman" w:hAnsi="Times New Roman" w:cs="Times New Roman"/>
          <w:sz w:val="28"/>
          <w:szCs w:val="28"/>
        </w:rPr>
        <w:t>ключением следующих случаев (</w:t>
      </w:r>
      <w:r w:rsidRPr="007E0E55">
        <w:rPr>
          <w:rFonts w:ascii="Times New Roman" w:hAnsi="Times New Roman" w:cs="Times New Roman"/>
          <w:sz w:val="28"/>
          <w:szCs w:val="28"/>
        </w:rPr>
        <w:t>их совокупности), приходящихся на указанный период:</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гражданин или члены его семьи не более 6 месяцев имели статус безработного, ищущего работу;</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гражданин или члены его семьи находились в отпуске по уходу за ребенком до достижения им возраста трех лет;</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 xml:space="preserve">гражданин или члены его семьи младше 23 лет, обучались в образовательном учреждении или </w:t>
      </w:r>
      <w:r>
        <w:rPr>
          <w:rFonts w:ascii="Times New Roman" w:hAnsi="Times New Roman"/>
          <w:sz w:val="28"/>
          <w:szCs w:val="28"/>
        </w:rPr>
        <w:t xml:space="preserve">образовательном учреждении </w:t>
      </w:r>
      <w:r w:rsidRPr="007E0E55">
        <w:rPr>
          <w:rFonts w:ascii="Times New Roman" w:hAnsi="Times New Roman"/>
          <w:sz w:val="28"/>
          <w:szCs w:val="28"/>
        </w:rPr>
        <w:t>среднего профессионального и</w:t>
      </w:r>
      <w:r>
        <w:rPr>
          <w:rFonts w:ascii="Times New Roman" w:hAnsi="Times New Roman"/>
          <w:sz w:val="28"/>
          <w:szCs w:val="28"/>
        </w:rPr>
        <w:t>ли</w:t>
      </w:r>
      <w:r w:rsidRPr="007E0E55">
        <w:rPr>
          <w:rFonts w:ascii="Times New Roman" w:hAnsi="Times New Roman"/>
          <w:sz w:val="28"/>
          <w:szCs w:val="28"/>
        </w:rPr>
        <w:t xml:space="preserve"> высшего образования по очной форме обучения и не получали стипендию;</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гражданин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гражданин или члены его семьи проходили лечение длительностью свыше 3 месяцев, вследствие чего временно не могли осуществлять трудовую деятельность;</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гражданин или члены его семьи проходили военную службу (включая период не более 3 месяцев с</w:t>
      </w:r>
      <w:r>
        <w:rPr>
          <w:rFonts w:ascii="Times New Roman" w:hAnsi="Times New Roman"/>
          <w:sz w:val="28"/>
          <w:szCs w:val="28"/>
        </w:rPr>
        <w:t>о дня</w:t>
      </w:r>
      <w:r w:rsidRPr="007E0E55">
        <w:rPr>
          <w:rFonts w:ascii="Times New Roman" w:hAnsi="Times New Roman"/>
          <w:sz w:val="28"/>
          <w:szCs w:val="28"/>
        </w:rPr>
        <w:t xml:space="preserve"> демобилизации);</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гражданин или члены его семьи были лишены свободы (включая период не более 3 месяцев с</w:t>
      </w:r>
      <w:r>
        <w:rPr>
          <w:rFonts w:ascii="Times New Roman" w:hAnsi="Times New Roman"/>
          <w:sz w:val="28"/>
          <w:szCs w:val="28"/>
        </w:rPr>
        <w:t>о</w:t>
      </w:r>
      <w:r w:rsidRPr="007E0E55">
        <w:rPr>
          <w:rFonts w:ascii="Times New Roman" w:hAnsi="Times New Roman"/>
          <w:sz w:val="28"/>
          <w:szCs w:val="28"/>
        </w:rPr>
        <w:t xml:space="preserve"> </w:t>
      </w:r>
      <w:r>
        <w:rPr>
          <w:rFonts w:ascii="Times New Roman" w:hAnsi="Times New Roman"/>
          <w:sz w:val="28"/>
          <w:szCs w:val="28"/>
        </w:rPr>
        <w:t>дня</w:t>
      </w:r>
      <w:r w:rsidRPr="007E0E55">
        <w:rPr>
          <w:rFonts w:ascii="Times New Roman" w:hAnsi="Times New Roman"/>
          <w:sz w:val="28"/>
          <w:szCs w:val="28"/>
        </w:rPr>
        <w:t xml:space="preserve"> освобождения);</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гражданин являлся (является) единственным родителем (законным представителем), имеющим несовершеннолетних детей;</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 xml:space="preserve">гражданин или один из членов его многодетной семьи не получает доходы. </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Периоды отсутствия доходов по основаниям, указанным в настоящем пункте оцениваются в совокупности.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пунктом 5 Порядка учета и исчисления размера среднедушевого дохода семьи для получения ежемесячной денежной выплаты на ребенка в возрасте от трех до семи лет включительно, утвержденного пунктом 1 настоящего постановления, решение об отказе в назначении выплаты не принимается;</w:t>
      </w:r>
    </w:p>
    <w:p w:rsidR="00EC5BE9" w:rsidRDefault="00EC5BE9" w:rsidP="00C42B4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7</w:t>
      </w:r>
      <w:r w:rsidRPr="00331E40">
        <w:rPr>
          <w:rFonts w:ascii="Times New Roman" w:hAnsi="Times New Roman"/>
          <w:sz w:val="28"/>
          <w:szCs w:val="28"/>
        </w:rPr>
        <w:t>) достижение ребенком, в отношении которого поступило заявление возраста восьми лет, за исключением случая, предусмотренного п</w:t>
      </w:r>
      <w:r>
        <w:rPr>
          <w:rFonts w:ascii="Times New Roman" w:hAnsi="Times New Roman"/>
          <w:sz w:val="28"/>
          <w:szCs w:val="28"/>
        </w:rPr>
        <w:t>унктом 4 настоящего По</w:t>
      </w:r>
      <w:r w:rsidRPr="00331E40">
        <w:rPr>
          <w:rFonts w:ascii="Times New Roman" w:hAnsi="Times New Roman"/>
          <w:sz w:val="28"/>
          <w:szCs w:val="28"/>
        </w:rPr>
        <w:t>р</w:t>
      </w:r>
      <w:r>
        <w:rPr>
          <w:rFonts w:ascii="Times New Roman" w:hAnsi="Times New Roman"/>
          <w:sz w:val="28"/>
          <w:szCs w:val="28"/>
        </w:rPr>
        <w:t>я</w:t>
      </w:r>
      <w:r w:rsidRPr="00331E40">
        <w:rPr>
          <w:rFonts w:ascii="Times New Roman" w:hAnsi="Times New Roman"/>
          <w:sz w:val="28"/>
          <w:szCs w:val="28"/>
        </w:rPr>
        <w:t>дка;</w:t>
      </w:r>
    </w:p>
    <w:p w:rsidR="00EC5BE9" w:rsidRPr="007E0E55" w:rsidRDefault="00EC5BE9" w:rsidP="00F8632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8</w:t>
      </w:r>
      <w:r w:rsidRPr="007E0E55">
        <w:rPr>
          <w:rFonts w:ascii="Times New Roman" w:hAnsi="Times New Roman"/>
          <w:sz w:val="28"/>
          <w:szCs w:val="28"/>
        </w:rPr>
        <w:t xml:space="preserve">) непредставление гражданином в ОГБУ «МФЦ» или филиал </w:t>
      </w:r>
      <w:r>
        <w:rPr>
          <w:rFonts w:ascii="Times New Roman" w:hAnsi="Times New Roman"/>
          <w:sz w:val="28"/>
          <w:szCs w:val="28"/>
        </w:rPr>
        <w:br/>
      </w:r>
      <w:r w:rsidRPr="007E0E55">
        <w:rPr>
          <w:rFonts w:ascii="Times New Roman" w:hAnsi="Times New Roman"/>
          <w:sz w:val="28"/>
          <w:szCs w:val="28"/>
        </w:rPr>
        <w:t>ОГБУ «МФЦ»</w:t>
      </w:r>
      <w:r>
        <w:rPr>
          <w:rFonts w:ascii="Times New Roman" w:hAnsi="Times New Roman"/>
          <w:sz w:val="28"/>
          <w:szCs w:val="28"/>
        </w:rPr>
        <w:t xml:space="preserve"> </w:t>
      </w:r>
      <w:r w:rsidRPr="007E0E55">
        <w:rPr>
          <w:rFonts w:ascii="Times New Roman" w:hAnsi="Times New Roman"/>
          <w:sz w:val="28"/>
          <w:szCs w:val="28"/>
        </w:rPr>
        <w:t>документов (сведений), указанных в пункте 10 настоящего Порядка</w:t>
      </w:r>
      <w:r>
        <w:rPr>
          <w:rFonts w:ascii="Times New Roman" w:hAnsi="Times New Roman"/>
          <w:sz w:val="28"/>
          <w:szCs w:val="28"/>
        </w:rPr>
        <w:t xml:space="preserve"> (за исключением подпунктов «ф» и «ц» пункта 10 настоящего Порядка)</w:t>
      </w:r>
      <w:r w:rsidRPr="007E0E55">
        <w:rPr>
          <w:rFonts w:ascii="Times New Roman" w:hAnsi="Times New Roman"/>
          <w:sz w:val="28"/>
          <w:szCs w:val="28"/>
        </w:rPr>
        <w:t>, а также непредставление документов (сведений)</w:t>
      </w:r>
      <w:r>
        <w:rPr>
          <w:rFonts w:ascii="Times New Roman" w:hAnsi="Times New Roman"/>
          <w:sz w:val="28"/>
          <w:szCs w:val="28"/>
        </w:rPr>
        <w:t xml:space="preserve"> </w:t>
      </w:r>
      <w:r w:rsidRPr="007E0E55">
        <w:rPr>
          <w:rFonts w:ascii="Times New Roman" w:hAnsi="Times New Roman"/>
          <w:sz w:val="28"/>
          <w:szCs w:val="28"/>
        </w:rPr>
        <w:t>в срок, указанный в пункте 10 настоящего Порядка;</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9) установление факта назначения ежемесячной выплаты на ребенка, в отношении которого подается заявление, другому законному представителю;</w:t>
      </w:r>
    </w:p>
    <w:p w:rsidR="00EC5BE9" w:rsidRPr="007E0E55" w:rsidRDefault="00EC5BE9" w:rsidP="00C42B4A">
      <w:pPr>
        <w:autoSpaceDE w:val="0"/>
        <w:autoSpaceDN w:val="0"/>
        <w:adjustRightInd w:val="0"/>
        <w:spacing w:after="0" w:line="240" w:lineRule="auto"/>
        <w:ind w:firstLine="720"/>
        <w:jc w:val="both"/>
        <w:rPr>
          <w:rFonts w:ascii="Times New Roman" w:hAnsi="Times New Roman"/>
          <w:sz w:val="28"/>
          <w:szCs w:val="28"/>
        </w:rPr>
      </w:pPr>
      <w:r w:rsidRPr="007E0E55">
        <w:rPr>
          <w:rFonts w:ascii="Times New Roman" w:hAnsi="Times New Roman"/>
          <w:sz w:val="28"/>
          <w:szCs w:val="28"/>
        </w:rPr>
        <w:t>10) непредоставление гражданином в течение 5 рабочих дней необходимых заявления и (или) документов (сведений)</w:t>
      </w:r>
      <w:r>
        <w:rPr>
          <w:rFonts w:ascii="Times New Roman" w:hAnsi="Times New Roman"/>
          <w:sz w:val="28"/>
          <w:szCs w:val="28"/>
        </w:rPr>
        <w:t>, после возвращения заявления и (или) документов (сведений)</w:t>
      </w:r>
      <w:r w:rsidRPr="007E0E55">
        <w:rPr>
          <w:rFonts w:ascii="Times New Roman" w:hAnsi="Times New Roman"/>
          <w:sz w:val="28"/>
          <w:szCs w:val="28"/>
        </w:rPr>
        <w:t xml:space="preserve"> на доработку в соответствии с пунктом 10 настоящего Порядка;</w:t>
      </w:r>
    </w:p>
    <w:p w:rsidR="00EC5BE9" w:rsidRPr="007E0E55" w:rsidRDefault="00EC5BE9" w:rsidP="00C42B4A">
      <w:pPr>
        <w:pStyle w:val="ConsPlusNormal"/>
        <w:ind w:firstLine="720"/>
        <w:jc w:val="both"/>
        <w:rPr>
          <w:rFonts w:ascii="Times New Roman" w:hAnsi="Times New Roman" w:cs="Times New Roman"/>
          <w:sz w:val="28"/>
          <w:szCs w:val="28"/>
        </w:rPr>
      </w:pPr>
      <w:r w:rsidRPr="007E0E55">
        <w:rPr>
          <w:rFonts w:ascii="Times New Roman" w:hAnsi="Times New Roman" w:cs="Times New Roman"/>
          <w:sz w:val="28"/>
          <w:szCs w:val="28"/>
        </w:rPr>
        <w:t>11) ребенок, на которого назначается ежемесячная выплата, находится на полном государственном обеспечении, за исключением временного (на период реабилитации) пребывания ребенка с ограниченными возможностями здоровья в реабилитационном учреждении социального обслуживания на условиях полного государственного обеспечения;</w:t>
      </w:r>
    </w:p>
    <w:p w:rsidR="00EC5BE9" w:rsidRPr="007E0E55" w:rsidRDefault="00EC5BE9" w:rsidP="00C42B4A">
      <w:pPr>
        <w:pStyle w:val="ConsPlusNormal"/>
        <w:ind w:firstLine="720"/>
        <w:jc w:val="both"/>
        <w:rPr>
          <w:rFonts w:ascii="Times New Roman" w:hAnsi="Times New Roman" w:cs="Times New Roman"/>
          <w:sz w:val="28"/>
          <w:szCs w:val="28"/>
        </w:rPr>
      </w:pPr>
      <w:r w:rsidRPr="007E0E55">
        <w:rPr>
          <w:rFonts w:ascii="Times New Roman" w:hAnsi="Times New Roman" w:cs="Times New Roman"/>
          <w:sz w:val="28"/>
          <w:szCs w:val="28"/>
        </w:rPr>
        <w:t>12) получение аналогичной выплаты в соответствии с законодательством другого субъекта Российской Федерации;</w:t>
      </w:r>
    </w:p>
    <w:p w:rsidR="00EC5BE9" w:rsidRPr="007E0E55" w:rsidRDefault="00EC5BE9" w:rsidP="00C42B4A">
      <w:pPr>
        <w:pStyle w:val="ConsPlusNormal"/>
        <w:ind w:firstLine="720"/>
        <w:jc w:val="both"/>
        <w:rPr>
          <w:rFonts w:ascii="Times New Roman" w:hAnsi="Times New Roman" w:cs="Times New Roman"/>
          <w:sz w:val="28"/>
          <w:szCs w:val="28"/>
        </w:rPr>
      </w:pPr>
      <w:r w:rsidRPr="007E0E55">
        <w:rPr>
          <w:rFonts w:ascii="Times New Roman" w:hAnsi="Times New Roman" w:cs="Times New Roman"/>
          <w:sz w:val="28"/>
          <w:szCs w:val="28"/>
        </w:rPr>
        <w:t>13) лишение обоих родителей (одного родителя – в неполной семье) родительских прав либо ограничение в родительских правах в отношении ребенка, на которого назначается ежемесячная выплата;</w:t>
      </w:r>
    </w:p>
    <w:p w:rsidR="00EC5BE9" w:rsidRPr="007E0E55" w:rsidRDefault="00EC5BE9" w:rsidP="00C42B4A">
      <w:pPr>
        <w:pStyle w:val="ConsPlusNormal"/>
        <w:ind w:firstLine="720"/>
        <w:jc w:val="both"/>
        <w:rPr>
          <w:rFonts w:ascii="Times New Roman" w:hAnsi="Times New Roman" w:cs="Times New Roman"/>
          <w:sz w:val="28"/>
          <w:szCs w:val="28"/>
        </w:rPr>
      </w:pPr>
      <w:r w:rsidRPr="007E0E55">
        <w:rPr>
          <w:rFonts w:ascii="Times New Roman" w:hAnsi="Times New Roman" w:cs="Times New Roman"/>
          <w:sz w:val="28"/>
          <w:szCs w:val="28"/>
        </w:rPr>
        <w:t xml:space="preserve">14) отсутствие права на </w:t>
      </w:r>
      <w:r>
        <w:rPr>
          <w:rFonts w:ascii="Times New Roman" w:hAnsi="Times New Roman" w:cs="Times New Roman"/>
          <w:sz w:val="28"/>
          <w:szCs w:val="28"/>
        </w:rPr>
        <w:t>получение ежемесячной выплаты.</w:t>
      </w:r>
    </w:p>
    <w:p w:rsidR="00EC5BE9" w:rsidRDefault="00EC5BE9" w:rsidP="00C42B4A">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14. Ежемесячная выплата предоставляется в 2020 году за прошлый период начиная со дня достижения ребенком возраста 3 лет, если обращение за ней последовало не позднее 31 декабря 2020 года.</w:t>
      </w:r>
    </w:p>
    <w:p w:rsidR="00EC5BE9" w:rsidRDefault="00EC5BE9" w:rsidP="00C42B4A">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Начиная с 2021 года ежемесячная выплата осуществляется со дня достижения ребенком возраста 3 лет, если обращение за ее назначением последовало не позднее 6 месяцев с этого дня. В остальных случаях ежемесячная выплата осуществляется со дня обращения за ее назначением.</w:t>
      </w:r>
    </w:p>
    <w:p w:rsidR="00EC5BE9" w:rsidRDefault="00EC5BE9" w:rsidP="00C42B4A">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При назначении ежемесячной выплаты за истекшее время выплата ее производится в размере, установленном на соответствующий период.</w:t>
      </w:r>
    </w:p>
    <w:p w:rsidR="00EC5BE9" w:rsidRDefault="00EC5BE9" w:rsidP="00C42B4A">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Назначение ежемесячной выплаты в очередном году осуществляется по истечении 12 месяцев со дня предыдущего обращения.</w:t>
      </w:r>
    </w:p>
    <w:p w:rsidR="00EC5BE9" w:rsidRDefault="00EC5BE9" w:rsidP="00331E40">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rPr>
        <w:t xml:space="preserve">15. </w:t>
      </w:r>
      <w:r>
        <w:rPr>
          <w:rFonts w:ascii="Times New Roman" w:hAnsi="Times New Roman"/>
          <w:sz w:val="28"/>
          <w:szCs w:val="28"/>
          <w:lang w:eastAsia="ru-RU"/>
        </w:rPr>
        <w:t>Доставка ежемесячной выплаты за текущий месяц осуществляется не позднее 1-го числа следующего месяца по выбору гражданина через организацию федеральной почтовой связи или путем зачисления на открываемый гражданином в выбранной кредитной организации банковский счет.</w:t>
      </w:r>
    </w:p>
    <w:p w:rsidR="00EC5BE9" w:rsidRDefault="00EC5BE9" w:rsidP="00331E40">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Гражданин, получающий ежемесячную</w:t>
      </w:r>
      <w:r w:rsidRPr="007E0E55">
        <w:rPr>
          <w:rFonts w:ascii="Times New Roman" w:hAnsi="Times New Roman"/>
          <w:sz w:val="28"/>
          <w:szCs w:val="28"/>
        </w:rPr>
        <w:t xml:space="preserve"> выплат</w:t>
      </w:r>
      <w:r>
        <w:rPr>
          <w:rFonts w:ascii="Times New Roman" w:hAnsi="Times New Roman"/>
          <w:sz w:val="28"/>
          <w:szCs w:val="28"/>
        </w:rPr>
        <w:t>у,</w:t>
      </w:r>
      <w:r w:rsidRPr="007E0E55">
        <w:rPr>
          <w:rFonts w:ascii="Times New Roman" w:hAnsi="Times New Roman"/>
          <w:sz w:val="28"/>
          <w:szCs w:val="28"/>
        </w:rPr>
        <w:t xml:space="preserve"> вправе обратиться в ОГБУ «МФЦ» или филиал ОГБУ «МФЦ с целью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по форме согласно приложению к типовой форме заявления о назначении ежемесячной денежной выплаты на ребенка в возрасте от 3 до 7 лет включительно, утвержденной постановлением Правительства Российской Федерации от 31 марта </w:t>
      </w:r>
      <w:smartTag w:uri="urn:schemas-microsoft-com:office:smarttags" w:element="metricconverter">
        <w:smartTagPr>
          <w:attr w:name="ProductID" w:val="2020 г"/>
        </w:smartTagPr>
        <w:r w:rsidRPr="007E0E55">
          <w:rPr>
            <w:rFonts w:ascii="Times New Roman" w:hAnsi="Times New Roman"/>
            <w:sz w:val="28"/>
            <w:szCs w:val="28"/>
          </w:rPr>
          <w:t>2020 г</w:t>
        </w:r>
      </w:smartTag>
      <w:r w:rsidRPr="007E0E55">
        <w:rPr>
          <w:rFonts w:ascii="Times New Roman" w:hAnsi="Times New Roman"/>
          <w:sz w:val="28"/>
          <w:szCs w:val="28"/>
        </w:rPr>
        <w:t xml:space="preserve">. № 384 </w:t>
      </w:r>
      <w:r>
        <w:rPr>
          <w:rFonts w:ascii="Times New Roman" w:hAnsi="Times New Roman"/>
          <w:sz w:val="28"/>
          <w:szCs w:val="28"/>
        </w:rPr>
        <w:br/>
      </w:r>
      <w:r w:rsidRPr="007E0E55">
        <w:rPr>
          <w:rFonts w:ascii="Times New Roman" w:hAnsi="Times New Roman"/>
          <w:sz w:val="28"/>
          <w:szCs w:val="28"/>
        </w:rPr>
        <w:t xml:space="preserve">«Об утверждении основных требований к порядку назначения и осуществления ежемесячной денежной выплаты на ребенка в возрасте </w:t>
      </w:r>
      <w:r>
        <w:rPr>
          <w:rFonts w:ascii="Times New Roman" w:hAnsi="Times New Roman"/>
          <w:sz w:val="28"/>
          <w:szCs w:val="28"/>
        </w:rPr>
        <w:br/>
      </w:r>
      <w:r w:rsidRPr="007E0E55">
        <w:rPr>
          <w:rFonts w:ascii="Times New Roman" w:hAnsi="Times New Roman"/>
          <w:sz w:val="28"/>
          <w:szCs w:val="28"/>
        </w:rPr>
        <w:t>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r>
        <w:rPr>
          <w:rFonts w:ascii="Times New Roman" w:hAnsi="Times New Roman"/>
          <w:sz w:val="28"/>
          <w:szCs w:val="28"/>
        </w:rPr>
        <w:t xml:space="preserve"> </w:t>
      </w:r>
    </w:p>
    <w:p w:rsidR="00EC5BE9" w:rsidRDefault="00EC5BE9" w:rsidP="003A7323">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rPr>
        <w:t xml:space="preserve">16. </w:t>
      </w:r>
      <w:r>
        <w:rPr>
          <w:rFonts w:ascii="Times New Roman" w:hAnsi="Times New Roman"/>
          <w:sz w:val="28"/>
          <w:szCs w:val="28"/>
          <w:lang w:eastAsia="ru-RU"/>
        </w:rPr>
        <w:t>Граждане, получающие ежемесячную выплату, обязаны информировать ОГБУ «МФЦ» или филиал ОГБУ «МФЦ» о наступлении обстоятельств, влекущих прекращение выплаты (перемена места жительства, изменение состава семьи и т.п.), не позднее чем в месячный срок со дня наступления указанных обстоятельств.</w:t>
      </w:r>
    </w:p>
    <w:p w:rsidR="00EC5BE9" w:rsidRPr="007E0E55" w:rsidRDefault="00EC5BE9" w:rsidP="003A7323">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ОГБУ «МФЦ» вправе самостоятельно осуществлять проверку наступления указанных обстоятельств.</w:t>
      </w:r>
    </w:p>
    <w:p w:rsidR="00EC5BE9" w:rsidRDefault="00EC5BE9" w:rsidP="003A7323">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В случае если в текущем месяце в ОГБУ «МФЦ» поступают сведения </w:t>
      </w:r>
      <w:r>
        <w:rPr>
          <w:rFonts w:ascii="Times New Roman" w:hAnsi="Times New Roman"/>
          <w:sz w:val="28"/>
          <w:szCs w:val="28"/>
          <w:lang w:eastAsia="ru-RU"/>
        </w:rPr>
        <w:br/>
        <w:t xml:space="preserve">о наступлении обстоятельств, влекущих прекращение выплаты ежемесячной выплаты, но выплата ежемесячной выплаты за текущий месяц уже произведена, ежемесячная выплата не удерживается. В этом случае </w:t>
      </w:r>
      <w:r>
        <w:rPr>
          <w:rFonts w:ascii="Times New Roman" w:hAnsi="Times New Roman"/>
          <w:sz w:val="28"/>
          <w:szCs w:val="28"/>
          <w:lang w:eastAsia="ru-RU"/>
        </w:rPr>
        <w:br/>
        <w:t>у граждан, получающих ежемесячную выплату право на получение ежемесячной выплаты прекращается с месяца, следующего за месяцем, в котором в ОГБУ «МФЦ» поступили сведения о наступлении обстоятельств, влекущих прекращение выплаты.</w:t>
      </w:r>
    </w:p>
    <w:p w:rsidR="00EC5BE9" w:rsidRDefault="00EC5BE9" w:rsidP="003A7323">
      <w:pPr>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 xml:space="preserve">Предоставление </w:t>
      </w:r>
      <w:r>
        <w:rPr>
          <w:rFonts w:ascii="Times New Roman" w:hAnsi="Times New Roman"/>
          <w:sz w:val="28"/>
          <w:szCs w:val="28"/>
          <w:lang w:eastAsia="ru-RU"/>
        </w:rPr>
        <w:t>ежемесячной</w:t>
      </w:r>
      <w:r w:rsidRPr="007E0E55">
        <w:rPr>
          <w:rFonts w:ascii="Times New Roman" w:hAnsi="Times New Roman"/>
          <w:sz w:val="28"/>
          <w:szCs w:val="28"/>
          <w:lang w:eastAsia="ru-RU"/>
        </w:rPr>
        <w:t xml:space="preserve"> выплаты может быть возобновлено </w:t>
      </w:r>
      <w:r w:rsidRPr="007E0E55">
        <w:rPr>
          <w:rFonts w:ascii="Times New Roman" w:hAnsi="Times New Roman"/>
          <w:sz w:val="28"/>
          <w:szCs w:val="28"/>
          <w:lang w:eastAsia="ru-RU"/>
        </w:rPr>
        <w:br/>
        <w:t xml:space="preserve">с месяца, следующего за месяцем ее прекращения, в случае обращения </w:t>
      </w:r>
      <w:r w:rsidRPr="007E0E55">
        <w:rPr>
          <w:rFonts w:ascii="Times New Roman" w:hAnsi="Times New Roman"/>
          <w:sz w:val="28"/>
          <w:szCs w:val="28"/>
          <w:lang w:eastAsia="ru-RU"/>
        </w:rPr>
        <w:br/>
        <w:t>за ежемесячной выплатой другого законного представителя ребенка.</w:t>
      </w:r>
    </w:p>
    <w:p w:rsidR="00EC5BE9" w:rsidRPr="007E0E55" w:rsidRDefault="00EC5BE9" w:rsidP="003A7323">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17</w:t>
      </w:r>
      <w:r w:rsidRPr="007E0E55">
        <w:rPr>
          <w:rFonts w:ascii="Times New Roman" w:hAnsi="Times New Roman"/>
          <w:sz w:val="28"/>
          <w:szCs w:val="28"/>
          <w:lang w:eastAsia="ru-RU"/>
        </w:rPr>
        <w:t>. Ежемесячная выплата прекращается в следующих случаях:</w:t>
      </w:r>
    </w:p>
    <w:p w:rsidR="00EC5BE9" w:rsidRPr="007E0E55" w:rsidRDefault="00EC5BE9" w:rsidP="003A7323">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1) государственная регистрация смерти (объявления умершим, признании безвестно отсутствующим) получателя и (или) ребенка, в отношении которого производится ежемесячная выплата;</w:t>
      </w:r>
    </w:p>
    <w:p w:rsidR="00EC5BE9" w:rsidRPr="007E0E55" w:rsidRDefault="00EC5BE9" w:rsidP="003A7323">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 xml:space="preserve">2) помещение ребенка, в связи с рождением (усыновлением) которого производится ежемесячная выплата, в организацию на полное государственное обеспечение, за исключением случаев обучения детей в организациях, осуществляющих образовательную деятельность по адаптированным основным общеобразовательным программам; </w:t>
      </w:r>
    </w:p>
    <w:p w:rsidR="00EC5BE9" w:rsidRPr="007E0E55" w:rsidRDefault="00EC5BE9" w:rsidP="003A7323">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3) лишение (ограничение) родительских прав получателя в отношении ребенка, в связи с рождением (усыновлением) которого производится ежемесячная выплата;</w:t>
      </w:r>
    </w:p>
    <w:p w:rsidR="00EC5BE9" w:rsidRPr="007E0E55" w:rsidRDefault="00EC5BE9" w:rsidP="003A7323">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4) отмена усыновления в отношении ребенка, в связи с усыновлением которого производится ежемесячная выплата;</w:t>
      </w:r>
    </w:p>
    <w:p w:rsidR="00EC5BE9" w:rsidRPr="007E0E55" w:rsidRDefault="00EC5BE9" w:rsidP="003A7323">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5) признание судом получателя ежемесячной выплаты недееспособным, ограниченно дееспособным;</w:t>
      </w:r>
    </w:p>
    <w:p w:rsidR="00EC5BE9" w:rsidRPr="007E0E55" w:rsidRDefault="00EC5BE9" w:rsidP="003A7323">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6) передача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ежемесячная выплата;</w:t>
      </w:r>
    </w:p>
    <w:p w:rsidR="00EC5BE9" w:rsidRPr="007E0E55" w:rsidRDefault="00EC5BE9" w:rsidP="003A7323">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7) объявление в розыск получателя ежемесячной выплаты;</w:t>
      </w:r>
    </w:p>
    <w:p w:rsidR="00EC5BE9" w:rsidRPr="007E0E55" w:rsidRDefault="00EC5BE9" w:rsidP="003A7323">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8) выявление факта представления получателем ежемесячной выплаты документов (сведений), содержащих неполную и (или) недостоверную информацию, если это влечет утрату права на ежемесячную выплату;</w:t>
      </w:r>
    </w:p>
    <w:p w:rsidR="00EC5BE9" w:rsidRPr="007E0E55" w:rsidRDefault="00EC5BE9" w:rsidP="003A7323">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9) направление получателя ежемесячной выплаты в места лишения свободы для отбытия наказания;</w:t>
      </w:r>
    </w:p>
    <w:p w:rsidR="00EC5BE9" w:rsidRPr="007E0E55" w:rsidRDefault="00EC5BE9" w:rsidP="003A7323">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10) достижение ребенком, в связи с рождением (усыновлением) которого производится ежемесячная выплата, возраста восьми лет;</w:t>
      </w:r>
    </w:p>
    <w:p w:rsidR="00EC5BE9" w:rsidRPr="007E0E55" w:rsidRDefault="00EC5BE9" w:rsidP="003A7323">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 xml:space="preserve">11) </w:t>
      </w:r>
      <w:r>
        <w:rPr>
          <w:rFonts w:ascii="Times New Roman" w:hAnsi="Times New Roman"/>
          <w:sz w:val="28"/>
          <w:szCs w:val="28"/>
          <w:lang w:eastAsia="ru-RU"/>
        </w:rPr>
        <w:t>снятие с регистрационного учета.</w:t>
      </w:r>
    </w:p>
    <w:p w:rsidR="00EC5BE9" w:rsidRDefault="00EC5BE9" w:rsidP="003A7323">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18. ОГБУ «МФЦ» формирует и ведет реестры получателей ежемесячной выплаты.</w:t>
      </w:r>
    </w:p>
    <w:p w:rsidR="00EC5BE9" w:rsidRDefault="00EC5BE9" w:rsidP="003A7323">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19. Ежемесячная выплата, не полученная гражданином своевременно по вине ОГБУ «МФЦ», выплачивается без ограничения каким-либо сроком.</w:t>
      </w:r>
    </w:p>
    <w:p w:rsidR="00EC5BE9" w:rsidRDefault="00EC5BE9" w:rsidP="003A7323">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20. Излишне выплаченная ежемесячная выплата по вине гражданина (представление документов с заведомо недостоверными сведениями, сокрытие сведений, влияющих на право назначения и (или) получения ежемесячной выплаты, исчисление ее размера, а также отсутствие права на получение ежемесячной выплаты) возмещается гражданином. В случае отказа от добровольного возврата излишне выплаченной ежемесячной выплаты по вине гражданина указанные средства взыскиваются в судебном порядке в соответствии с законодательством Российской Федерации.</w:t>
      </w:r>
    </w:p>
    <w:p w:rsidR="00EC5BE9" w:rsidRDefault="00EC5BE9" w:rsidP="003A7323">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Сумма, излишне выплаченная гражданину по вине ОГБУ «МФЦ», удержанию не подлежит, за исключением случая счетной ошибки. В этом случае ущерб взыскивается в порядке, установленном законодательством Российской Федерации.</w:t>
      </w:r>
    </w:p>
    <w:p w:rsidR="00EC5BE9" w:rsidRPr="007E0E55" w:rsidRDefault="00EC5BE9" w:rsidP="003A7323">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21. </w:t>
      </w:r>
      <w:r w:rsidRPr="007E0E55">
        <w:rPr>
          <w:rFonts w:ascii="Times New Roman" w:hAnsi="Times New Roman"/>
          <w:sz w:val="28"/>
          <w:szCs w:val="28"/>
          <w:lang w:eastAsia="ru-RU"/>
        </w:rPr>
        <w:t>Гражданин вправе обратиться за разъяснением или подать жалобу, связанную с назначением ежемесячной выплаты, в том числе</w:t>
      </w:r>
      <w:r w:rsidRPr="007E0E55">
        <w:rPr>
          <w:rFonts w:ascii="Times New Roman" w:hAnsi="Times New Roman"/>
          <w:sz w:val="28"/>
          <w:szCs w:val="28"/>
          <w:lang w:eastAsia="ru-RU"/>
        </w:rPr>
        <w:br/>
        <w:t>посредством единого портала.</w:t>
      </w:r>
    </w:p>
    <w:p w:rsidR="00EC5BE9" w:rsidRDefault="00EC5BE9" w:rsidP="003A7323">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7E0E55">
        <w:rPr>
          <w:rFonts w:ascii="Times New Roman" w:hAnsi="Times New Roman"/>
          <w:sz w:val="28"/>
          <w:szCs w:val="28"/>
          <w:lang w:eastAsia="ru-RU"/>
        </w:rPr>
        <w:t xml:space="preserve">Орган исполнительной власти субъекта Российской Федерации, уполномоченный на осуществление ежемесячной выплаты, в течение 30 дней со дня поступления обращения за разъяснением или жалобы представляет в письменной или иной форме мотивированный ответ, содержащий разъяснения по вопросу назначения ежемесячной выплаты </w:t>
      </w:r>
      <w:r w:rsidRPr="007E0E55">
        <w:rPr>
          <w:rFonts w:ascii="Times New Roman" w:hAnsi="Times New Roman"/>
          <w:sz w:val="28"/>
          <w:szCs w:val="28"/>
          <w:lang w:eastAsia="ru-RU"/>
        </w:rPr>
        <w:br/>
        <w:t>и последующих действий заявителя в целях назначения еж</w:t>
      </w:r>
      <w:r>
        <w:rPr>
          <w:rFonts w:ascii="Times New Roman" w:hAnsi="Times New Roman"/>
          <w:sz w:val="28"/>
          <w:szCs w:val="28"/>
          <w:lang w:eastAsia="ru-RU"/>
        </w:rPr>
        <w:t>емесячной выплаты.</w:t>
      </w:r>
    </w:p>
    <w:p w:rsidR="00EC5BE9" w:rsidRDefault="00EC5BE9" w:rsidP="003A7323">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22. Информационное обеспечение назначения, продления, приостановления, возобновления и выплаты ежемесячной выплаты осуществляется ОГБУ «МФЦ» или филиалом ОГБУ «МФЦ» посредством использования Единой государственной информационной системы социального обеспечения.</w:t>
      </w:r>
    </w:p>
    <w:p w:rsidR="00EC5BE9" w:rsidRDefault="00EC5BE9" w:rsidP="003A40AE">
      <w:pPr>
        <w:widowControl w:val="0"/>
        <w:autoSpaceDE w:val="0"/>
        <w:autoSpaceDN w:val="0"/>
        <w:adjustRightInd w:val="0"/>
        <w:spacing w:after="0" w:line="312" w:lineRule="auto"/>
        <w:ind w:firstLine="720"/>
        <w:jc w:val="both"/>
        <w:rPr>
          <w:rFonts w:ascii="Times New Roman" w:hAnsi="Times New Roman"/>
          <w:sz w:val="28"/>
          <w:szCs w:val="28"/>
          <w:lang w:eastAsia="ru-RU"/>
        </w:rPr>
      </w:pPr>
    </w:p>
    <w:p w:rsidR="00EC5BE9" w:rsidRDefault="00EC5BE9" w:rsidP="00774A5E">
      <w:pPr>
        <w:widowControl w:val="0"/>
        <w:autoSpaceDE w:val="0"/>
        <w:autoSpaceDN w:val="0"/>
        <w:adjustRightInd w:val="0"/>
        <w:spacing w:after="0" w:line="240" w:lineRule="auto"/>
        <w:ind w:firstLine="720"/>
        <w:jc w:val="right"/>
        <w:rPr>
          <w:rFonts w:ascii="Times New Roman" w:hAnsi="Times New Roman"/>
          <w:sz w:val="28"/>
          <w:szCs w:val="28"/>
          <w:lang w:eastAsia="ru-RU"/>
        </w:rPr>
      </w:pPr>
      <w:r>
        <w:rPr>
          <w:rFonts w:ascii="Times New Roman" w:hAnsi="Times New Roman"/>
          <w:sz w:val="28"/>
          <w:szCs w:val="28"/>
          <w:lang w:eastAsia="ru-RU"/>
        </w:rPr>
        <w:t>Приложение</w:t>
      </w:r>
    </w:p>
    <w:p w:rsidR="00EC5BE9" w:rsidRDefault="00EC5BE9" w:rsidP="00774A5E">
      <w:pPr>
        <w:widowControl w:val="0"/>
        <w:autoSpaceDE w:val="0"/>
        <w:autoSpaceDN w:val="0"/>
        <w:adjustRightInd w:val="0"/>
        <w:spacing w:after="0" w:line="240" w:lineRule="auto"/>
        <w:ind w:firstLine="720"/>
        <w:jc w:val="right"/>
        <w:rPr>
          <w:rFonts w:ascii="Times New Roman" w:hAnsi="Times New Roman"/>
          <w:sz w:val="28"/>
        </w:rPr>
      </w:pPr>
      <w:r>
        <w:rPr>
          <w:rFonts w:ascii="Times New Roman" w:hAnsi="Times New Roman"/>
          <w:sz w:val="28"/>
          <w:szCs w:val="28"/>
          <w:lang w:eastAsia="ru-RU"/>
        </w:rPr>
        <w:t xml:space="preserve">к Порядку </w:t>
      </w:r>
      <w:r w:rsidRPr="00D93F81">
        <w:rPr>
          <w:rFonts w:ascii="Times New Roman" w:hAnsi="Times New Roman"/>
          <w:sz w:val="28"/>
        </w:rPr>
        <w:t xml:space="preserve">назначения и выплаты </w:t>
      </w:r>
    </w:p>
    <w:p w:rsidR="00EC5BE9" w:rsidRDefault="00EC5BE9" w:rsidP="00774A5E">
      <w:pPr>
        <w:widowControl w:val="0"/>
        <w:autoSpaceDE w:val="0"/>
        <w:autoSpaceDN w:val="0"/>
        <w:adjustRightInd w:val="0"/>
        <w:spacing w:after="0" w:line="240" w:lineRule="auto"/>
        <w:ind w:firstLine="720"/>
        <w:jc w:val="right"/>
        <w:rPr>
          <w:rFonts w:ascii="Times New Roman" w:hAnsi="Times New Roman"/>
          <w:sz w:val="28"/>
        </w:rPr>
      </w:pPr>
      <w:r w:rsidRPr="00D93F81">
        <w:rPr>
          <w:rFonts w:ascii="Times New Roman" w:hAnsi="Times New Roman"/>
          <w:sz w:val="28"/>
        </w:rPr>
        <w:t xml:space="preserve">ежемесячной выплаты, в том числе </w:t>
      </w:r>
    </w:p>
    <w:p w:rsidR="00EC5BE9" w:rsidRDefault="00EC5BE9" w:rsidP="00774A5E">
      <w:pPr>
        <w:widowControl w:val="0"/>
        <w:autoSpaceDE w:val="0"/>
        <w:autoSpaceDN w:val="0"/>
        <w:adjustRightInd w:val="0"/>
        <w:spacing w:after="0" w:line="240" w:lineRule="auto"/>
        <w:ind w:firstLine="720"/>
        <w:jc w:val="right"/>
        <w:rPr>
          <w:rFonts w:ascii="Times New Roman" w:hAnsi="Times New Roman"/>
          <w:sz w:val="28"/>
        </w:rPr>
      </w:pPr>
      <w:r w:rsidRPr="00D93F81">
        <w:rPr>
          <w:rFonts w:ascii="Times New Roman" w:hAnsi="Times New Roman"/>
          <w:sz w:val="28"/>
        </w:rPr>
        <w:t>основани</w:t>
      </w:r>
      <w:r>
        <w:rPr>
          <w:rFonts w:ascii="Times New Roman" w:hAnsi="Times New Roman"/>
          <w:sz w:val="28"/>
        </w:rPr>
        <w:t>й</w:t>
      </w:r>
      <w:r w:rsidRPr="00D93F81">
        <w:rPr>
          <w:rFonts w:ascii="Times New Roman" w:hAnsi="Times New Roman"/>
          <w:sz w:val="28"/>
        </w:rPr>
        <w:t xml:space="preserve"> для отказа в назначении или </w:t>
      </w:r>
    </w:p>
    <w:p w:rsidR="00EC5BE9" w:rsidRDefault="00EC5BE9" w:rsidP="00774A5E">
      <w:pPr>
        <w:widowControl w:val="0"/>
        <w:autoSpaceDE w:val="0"/>
        <w:autoSpaceDN w:val="0"/>
        <w:adjustRightInd w:val="0"/>
        <w:spacing w:after="0" w:line="240" w:lineRule="auto"/>
        <w:ind w:firstLine="720"/>
        <w:jc w:val="right"/>
        <w:rPr>
          <w:rFonts w:ascii="Times New Roman" w:hAnsi="Times New Roman"/>
          <w:sz w:val="28"/>
        </w:rPr>
      </w:pPr>
      <w:r w:rsidRPr="00D93F81">
        <w:rPr>
          <w:rFonts w:ascii="Times New Roman" w:hAnsi="Times New Roman"/>
          <w:sz w:val="28"/>
        </w:rPr>
        <w:t xml:space="preserve">перерасчете ежемесячной выплаты, </w:t>
      </w:r>
    </w:p>
    <w:p w:rsidR="00EC5BE9" w:rsidRDefault="00EC5BE9" w:rsidP="00774A5E">
      <w:pPr>
        <w:widowControl w:val="0"/>
        <w:autoSpaceDE w:val="0"/>
        <w:autoSpaceDN w:val="0"/>
        <w:adjustRightInd w:val="0"/>
        <w:spacing w:after="0" w:line="240" w:lineRule="auto"/>
        <w:ind w:firstLine="720"/>
        <w:jc w:val="right"/>
        <w:rPr>
          <w:rFonts w:ascii="Times New Roman" w:hAnsi="Times New Roman"/>
          <w:sz w:val="28"/>
        </w:rPr>
      </w:pPr>
      <w:r w:rsidRPr="00D93F81">
        <w:rPr>
          <w:rFonts w:ascii="Times New Roman" w:hAnsi="Times New Roman"/>
          <w:sz w:val="28"/>
        </w:rPr>
        <w:t>а также основани</w:t>
      </w:r>
      <w:r>
        <w:rPr>
          <w:rFonts w:ascii="Times New Roman" w:hAnsi="Times New Roman"/>
          <w:sz w:val="28"/>
        </w:rPr>
        <w:t>й</w:t>
      </w:r>
      <w:r w:rsidRPr="00D93F81">
        <w:rPr>
          <w:rFonts w:ascii="Times New Roman" w:hAnsi="Times New Roman"/>
          <w:sz w:val="28"/>
        </w:rPr>
        <w:t xml:space="preserve"> для прекращения </w:t>
      </w:r>
    </w:p>
    <w:p w:rsidR="00EC5BE9" w:rsidRDefault="00EC5BE9" w:rsidP="00774A5E">
      <w:pPr>
        <w:widowControl w:val="0"/>
        <w:autoSpaceDE w:val="0"/>
        <w:autoSpaceDN w:val="0"/>
        <w:adjustRightInd w:val="0"/>
        <w:spacing w:after="0" w:line="240" w:lineRule="auto"/>
        <w:ind w:firstLine="720"/>
        <w:jc w:val="right"/>
        <w:rPr>
          <w:rFonts w:ascii="Times New Roman" w:hAnsi="Times New Roman"/>
          <w:sz w:val="28"/>
        </w:rPr>
      </w:pPr>
      <w:r w:rsidRPr="00D93F81">
        <w:rPr>
          <w:rFonts w:ascii="Times New Roman" w:hAnsi="Times New Roman"/>
          <w:sz w:val="28"/>
        </w:rPr>
        <w:t>ранее назначенной ежемесячной выплаты</w:t>
      </w:r>
    </w:p>
    <w:p w:rsidR="00EC5BE9" w:rsidRPr="003A40AE" w:rsidRDefault="00EC5BE9" w:rsidP="00774A5E">
      <w:pPr>
        <w:widowControl w:val="0"/>
        <w:autoSpaceDE w:val="0"/>
        <w:autoSpaceDN w:val="0"/>
        <w:adjustRightInd w:val="0"/>
        <w:spacing w:after="0" w:line="240" w:lineRule="auto"/>
        <w:ind w:firstLine="720"/>
        <w:jc w:val="right"/>
        <w:rPr>
          <w:rFonts w:ascii="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6"/>
        <w:gridCol w:w="4636"/>
        <w:gridCol w:w="4279"/>
      </w:tblGrid>
      <w:tr w:rsidR="00EC5BE9" w:rsidRPr="00092487" w:rsidTr="00092487">
        <w:trPr>
          <w:tblHeader/>
        </w:trPr>
        <w:tc>
          <w:tcPr>
            <w:tcW w:w="5292" w:type="dxa"/>
            <w:gridSpan w:val="2"/>
            <w:vAlign w:val="center"/>
          </w:tcPr>
          <w:p w:rsidR="00EC5BE9" w:rsidRPr="00092487" w:rsidRDefault="00EC5BE9" w:rsidP="004407FF">
            <w:pPr>
              <w:tabs>
                <w:tab w:val="left" w:pos="1134"/>
              </w:tabs>
              <w:autoSpaceDE w:val="0"/>
              <w:autoSpaceDN w:val="0"/>
              <w:spacing w:line="240" w:lineRule="atLeast"/>
              <w:jc w:val="center"/>
              <w:rPr>
                <w:rFonts w:ascii="Times New Roman" w:hAnsi="Times New Roman"/>
                <w:sz w:val="28"/>
                <w:szCs w:val="28"/>
              </w:rPr>
            </w:pPr>
            <w:r w:rsidRPr="00092487">
              <w:rPr>
                <w:rFonts w:ascii="Times New Roman" w:hAnsi="Times New Roman"/>
                <w:sz w:val="28"/>
                <w:szCs w:val="28"/>
              </w:rPr>
              <w:t>Наименование документа (сведений)</w:t>
            </w:r>
          </w:p>
        </w:tc>
        <w:tc>
          <w:tcPr>
            <w:tcW w:w="4279" w:type="dxa"/>
            <w:vAlign w:val="center"/>
          </w:tcPr>
          <w:p w:rsidR="00EC5BE9" w:rsidRPr="00092487" w:rsidRDefault="00EC5BE9" w:rsidP="004407FF">
            <w:pPr>
              <w:tabs>
                <w:tab w:val="left" w:pos="1134"/>
              </w:tabs>
              <w:autoSpaceDE w:val="0"/>
              <w:autoSpaceDN w:val="0"/>
              <w:spacing w:line="240" w:lineRule="atLeast"/>
              <w:jc w:val="center"/>
              <w:rPr>
                <w:rFonts w:ascii="Times New Roman" w:hAnsi="Times New Roman"/>
                <w:sz w:val="28"/>
                <w:szCs w:val="28"/>
              </w:rPr>
            </w:pPr>
            <w:r w:rsidRPr="00092487">
              <w:rPr>
                <w:rFonts w:ascii="Times New Roman" w:hAnsi="Times New Roman"/>
                <w:sz w:val="28"/>
                <w:szCs w:val="28"/>
              </w:rPr>
              <w:t xml:space="preserve">Источник сведений / </w:t>
            </w:r>
            <w:r w:rsidRPr="00092487">
              <w:rPr>
                <w:rFonts w:ascii="Times New Roman" w:hAnsi="Times New Roman"/>
                <w:sz w:val="28"/>
                <w:szCs w:val="28"/>
              </w:rPr>
              <w:br/>
              <w:t>способ получения</w:t>
            </w:r>
          </w:p>
        </w:tc>
      </w:tr>
      <w:tr w:rsidR="00EC5BE9" w:rsidRPr="00092487" w:rsidTr="00092487">
        <w:tc>
          <w:tcPr>
            <w:tcW w:w="656" w:type="dxa"/>
          </w:tcPr>
          <w:p w:rsidR="00EC5BE9" w:rsidRPr="00092487" w:rsidRDefault="00EC5BE9" w:rsidP="00092487">
            <w:pPr>
              <w:numPr>
                <w:ilvl w:val="0"/>
                <w:numId w:val="5"/>
              </w:numPr>
              <w:tabs>
                <w:tab w:val="left" w:pos="1134"/>
              </w:tabs>
              <w:autoSpaceDE w:val="0"/>
              <w:autoSpaceDN w:val="0"/>
              <w:spacing w:after="0" w:line="240" w:lineRule="atLeast"/>
              <w:ind w:left="-57" w:right="-57"/>
              <w:jc w:val="center"/>
              <w:rPr>
                <w:rFonts w:ascii="Times New Roman" w:hAnsi="Times New Roman"/>
                <w:sz w:val="28"/>
                <w:szCs w:val="28"/>
              </w:rPr>
            </w:pP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Сведения о рождении </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ФНС России (единый государственный реестр записей актов гражданского состояния) / посредством единой системы межведомственного электронного взаимодействия;</w:t>
            </w:r>
          </w:p>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(в случае регистрации записи соответствующего акта компетентным органом иностранного государства) / посредством представления подтверждающих документов</w:t>
            </w:r>
          </w:p>
        </w:tc>
      </w:tr>
      <w:tr w:rsidR="00EC5BE9" w:rsidRPr="00092487" w:rsidTr="00092487">
        <w:tc>
          <w:tcPr>
            <w:tcW w:w="656" w:type="dxa"/>
          </w:tcPr>
          <w:p w:rsidR="00EC5BE9" w:rsidRPr="00092487" w:rsidRDefault="00EC5BE9" w:rsidP="00092487">
            <w:pPr>
              <w:numPr>
                <w:ilvl w:val="0"/>
                <w:numId w:val="5"/>
              </w:numPr>
              <w:tabs>
                <w:tab w:val="left" w:pos="1134"/>
              </w:tabs>
              <w:autoSpaceDE w:val="0"/>
              <w:autoSpaceDN w:val="0"/>
              <w:spacing w:after="0" w:line="240" w:lineRule="atLeast"/>
              <w:ind w:left="-57" w:right="-57"/>
              <w:jc w:val="center"/>
              <w:rPr>
                <w:rFonts w:ascii="Times New Roman" w:hAnsi="Times New Roman"/>
                <w:sz w:val="28"/>
                <w:szCs w:val="28"/>
              </w:rPr>
            </w:pP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смерти ребенка</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(в случае регистрации записи соответствующего акта компетентным органом иностранного государства) / посредством представления подтверждающих документов</w:t>
            </w:r>
          </w:p>
        </w:tc>
      </w:tr>
      <w:tr w:rsidR="00EC5BE9" w:rsidRPr="00092487" w:rsidTr="00092487">
        <w:tc>
          <w:tcPr>
            <w:tcW w:w="656" w:type="dxa"/>
          </w:tcPr>
          <w:p w:rsidR="00EC5BE9" w:rsidRPr="00092487" w:rsidRDefault="00EC5BE9" w:rsidP="00092487">
            <w:pPr>
              <w:numPr>
                <w:ilvl w:val="0"/>
                <w:numId w:val="5"/>
              </w:numPr>
              <w:tabs>
                <w:tab w:val="left" w:pos="1134"/>
              </w:tabs>
              <w:autoSpaceDE w:val="0"/>
              <w:autoSpaceDN w:val="0"/>
              <w:spacing w:after="0" w:line="240" w:lineRule="atLeast"/>
              <w:ind w:left="-57" w:right="-57"/>
              <w:jc w:val="center"/>
              <w:rPr>
                <w:rFonts w:ascii="Times New Roman" w:hAnsi="Times New Roman"/>
                <w:sz w:val="28"/>
                <w:szCs w:val="28"/>
              </w:rPr>
            </w:pP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смерти члена семьи</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ФНС России (единый государственный реестр записей актов гражданского состояния) / посредством единой системы межведомственного электронного взаимодействия;</w:t>
            </w:r>
          </w:p>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(в случае регистрации записи соответствующего акта компетентным органом иностранного государства) / посредством представления подтверждающих документов</w:t>
            </w:r>
          </w:p>
        </w:tc>
      </w:tr>
      <w:tr w:rsidR="00EC5BE9" w:rsidRPr="00092487" w:rsidTr="00092487">
        <w:tc>
          <w:tcPr>
            <w:tcW w:w="656" w:type="dxa"/>
          </w:tcPr>
          <w:p w:rsidR="00EC5BE9" w:rsidRPr="00092487" w:rsidRDefault="00EC5BE9" w:rsidP="00092487">
            <w:pPr>
              <w:numPr>
                <w:ilvl w:val="0"/>
                <w:numId w:val="5"/>
              </w:numPr>
              <w:tabs>
                <w:tab w:val="left" w:pos="1134"/>
              </w:tabs>
              <w:autoSpaceDE w:val="0"/>
              <w:autoSpaceDN w:val="0"/>
              <w:spacing w:after="0" w:line="240" w:lineRule="atLeast"/>
              <w:ind w:left="-57" w:right="-57"/>
              <w:jc w:val="center"/>
              <w:rPr>
                <w:rFonts w:ascii="Times New Roman" w:hAnsi="Times New Roman"/>
                <w:sz w:val="28"/>
                <w:szCs w:val="28"/>
              </w:rPr>
            </w:pP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заключении (расторжении) брака</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ФНС России (единый государственный реестр записей актов гражданского состояния) / посредством единой системы межведомственного электронного взаимодействия;</w:t>
            </w:r>
          </w:p>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(в случае регистрации записи соответствующего акта компетентным органом иностранного государства) / посредством представления подтверждающих документов</w:t>
            </w:r>
          </w:p>
        </w:tc>
      </w:tr>
      <w:tr w:rsidR="00EC5BE9" w:rsidRPr="00092487" w:rsidTr="00092487">
        <w:tc>
          <w:tcPr>
            <w:tcW w:w="656" w:type="dxa"/>
          </w:tcPr>
          <w:p w:rsidR="00EC5BE9" w:rsidRPr="00092487" w:rsidRDefault="00EC5BE9" w:rsidP="00092487">
            <w:pPr>
              <w:numPr>
                <w:ilvl w:val="0"/>
                <w:numId w:val="5"/>
              </w:numPr>
              <w:tabs>
                <w:tab w:val="left" w:pos="1134"/>
              </w:tabs>
              <w:autoSpaceDE w:val="0"/>
              <w:autoSpaceDN w:val="0"/>
              <w:spacing w:after="0" w:line="240" w:lineRule="atLeast"/>
              <w:ind w:left="-57" w:right="-57"/>
              <w:jc w:val="center"/>
              <w:rPr>
                <w:rFonts w:ascii="Times New Roman" w:hAnsi="Times New Roman"/>
                <w:sz w:val="28"/>
                <w:szCs w:val="28"/>
              </w:rPr>
            </w:pP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содержащиеся в решении органа опеки и попечительства об установлении опеки над ребенком</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EC5BE9" w:rsidRPr="00092487" w:rsidTr="00092487">
        <w:tc>
          <w:tcPr>
            <w:tcW w:w="656" w:type="dxa"/>
          </w:tcPr>
          <w:p w:rsidR="00EC5BE9" w:rsidRPr="00092487" w:rsidRDefault="00EC5BE9" w:rsidP="00092487">
            <w:pPr>
              <w:numPr>
                <w:ilvl w:val="0"/>
                <w:numId w:val="5"/>
              </w:numPr>
              <w:tabs>
                <w:tab w:val="left" w:pos="1134"/>
              </w:tabs>
              <w:autoSpaceDE w:val="0"/>
              <w:autoSpaceDN w:val="0"/>
              <w:spacing w:after="0" w:line="240" w:lineRule="atLeast"/>
              <w:ind w:left="-57" w:right="-57"/>
              <w:jc w:val="center"/>
              <w:rPr>
                <w:rFonts w:ascii="Times New Roman" w:hAnsi="Times New Roman"/>
                <w:sz w:val="28"/>
                <w:szCs w:val="28"/>
              </w:rPr>
            </w:pP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родителях ребенка</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ФНС России (единый государственный реестр записей актов гражданского состояния) / посредством единой системы межведомственного электронного взаимодействия;</w:t>
            </w:r>
          </w:p>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(в случае регистрации записи акта о рождении ребенка компетентным органом иностранного государства)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left="-57" w:right="-57"/>
              <w:jc w:val="center"/>
              <w:rPr>
                <w:rFonts w:ascii="Times New Roman" w:hAnsi="Times New Roman"/>
                <w:sz w:val="28"/>
                <w:szCs w:val="28"/>
              </w:rPr>
            </w:pPr>
            <w:r w:rsidRPr="00092487">
              <w:rPr>
                <w:rFonts w:ascii="Times New Roman" w:hAnsi="Times New Roman"/>
                <w:sz w:val="28"/>
                <w:szCs w:val="28"/>
              </w:rPr>
              <w:t>7.</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об опекуне ребенка (детей), в отношении которого подано заявление о назначении ежемесячной выплаты</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(в случае регистрации записи акта о рождении ребенка компетентным органом иностранного государства)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8.</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w:t>
            </w:r>
            <w:r w:rsidRPr="00092487">
              <w:rPr>
                <w:rFonts w:ascii="Times New Roman" w:hAnsi="Times New Roman"/>
                <w:sz w:val="28"/>
                <w:szCs w:val="28"/>
              </w:rPr>
              <w:br/>
              <w:t>или здоровью</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9.</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p>
          <w:p w:rsidR="00EC5BE9" w:rsidRPr="00092487" w:rsidRDefault="00EC5BE9" w:rsidP="004407FF">
            <w:pPr>
              <w:tabs>
                <w:tab w:val="left" w:pos="1134"/>
              </w:tabs>
              <w:autoSpaceDE w:val="0"/>
              <w:autoSpaceDN w:val="0"/>
              <w:spacing w:line="240" w:lineRule="atLeast"/>
              <w:rPr>
                <w:rFonts w:ascii="Times New Roman" w:hAnsi="Times New Roman"/>
                <w:sz w:val="28"/>
                <w:szCs w:val="28"/>
              </w:rPr>
            </w:pP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10.</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ФНС России (автоматизир</w:t>
            </w:r>
            <w:r>
              <w:rPr>
                <w:rFonts w:ascii="Times New Roman" w:hAnsi="Times New Roman"/>
                <w:sz w:val="28"/>
                <w:szCs w:val="28"/>
              </w:rPr>
              <w:t>ованная информационная система «</w:t>
            </w:r>
            <w:r w:rsidRPr="00092487">
              <w:rPr>
                <w:rFonts w:ascii="Times New Roman" w:hAnsi="Times New Roman"/>
                <w:sz w:val="28"/>
                <w:szCs w:val="28"/>
              </w:rPr>
              <w:t>Налог-3</w:t>
            </w:r>
            <w:r>
              <w:rPr>
                <w:rFonts w:ascii="Times New Roman" w:hAnsi="Times New Roman"/>
                <w:sz w:val="28"/>
                <w:szCs w:val="28"/>
              </w:rPr>
              <w:t>»</w:t>
            </w:r>
            <w:r w:rsidRPr="00092487">
              <w:rPr>
                <w:rFonts w:ascii="Times New Roman" w:hAnsi="Times New Roman"/>
                <w:sz w:val="28"/>
                <w:szCs w:val="28"/>
              </w:rPr>
              <w:t>) / посредством единой системы межведомственного электронного взаимодействия</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left="-85" w:right="-85"/>
              <w:jc w:val="center"/>
              <w:rPr>
                <w:rFonts w:ascii="Times New Roman" w:hAnsi="Times New Roman"/>
                <w:sz w:val="28"/>
                <w:szCs w:val="28"/>
              </w:rPr>
            </w:pPr>
            <w:r w:rsidRPr="00092487">
              <w:rPr>
                <w:rFonts w:ascii="Times New Roman" w:hAnsi="Times New Roman"/>
                <w:sz w:val="28"/>
                <w:szCs w:val="28"/>
              </w:rPr>
              <w:t>11.</w:t>
            </w:r>
          </w:p>
        </w:tc>
        <w:tc>
          <w:tcPr>
            <w:tcW w:w="4636" w:type="dxa"/>
          </w:tcPr>
          <w:p w:rsidR="00EC5BE9" w:rsidRPr="00092487" w:rsidRDefault="00EC5BE9" w:rsidP="00444768">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ФНС России (по запросу в Минобороны России, Росгвардию, ФССП России, ФТС России, ГУСП) / посредством единой системы межведомственного электронного взаимодействия</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left="-85" w:right="-85"/>
              <w:jc w:val="center"/>
              <w:rPr>
                <w:rFonts w:ascii="Times New Roman" w:hAnsi="Times New Roman"/>
                <w:sz w:val="28"/>
                <w:szCs w:val="28"/>
              </w:rPr>
            </w:pPr>
            <w:r w:rsidRPr="00092487">
              <w:rPr>
                <w:rFonts w:ascii="Times New Roman" w:hAnsi="Times New Roman"/>
                <w:sz w:val="28"/>
                <w:szCs w:val="28"/>
              </w:rPr>
              <w:t>12.</w:t>
            </w:r>
          </w:p>
        </w:tc>
        <w:tc>
          <w:tcPr>
            <w:tcW w:w="4636" w:type="dxa"/>
          </w:tcPr>
          <w:p w:rsidR="00EC5BE9" w:rsidRPr="00092487" w:rsidRDefault="00EC5BE9" w:rsidP="00444768">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w:t>
            </w:r>
            <w:r w:rsidRPr="00092487">
              <w:rPr>
                <w:rFonts w:ascii="Times New Roman" w:hAnsi="Times New Roman"/>
                <w:sz w:val="28"/>
                <w:szCs w:val="28"/>
              </w:rPr>
              <w:br/>
              <w:t>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Pr>
                <w:rFonts w:ascii="Times New Roman" w:hAnsi="Times New Roman"/>
                <w:sz w:val="28"/>
                <w:szCs w:val="28"/>
              </w:rPr>
              <w:t xml:space="preserve">  </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13.</w:t>
            </w:r>
          </w:p>
        </w:tc>
        <w:tc>
          <w:tcPr>
            <w:tcW w:w="4636" w:type="dxa"/>
          </w:tcPr>
          <w:p w:rsidR="00EC5BE9" w:rsidRPr="00092487" w:rsidRDefault="00EC5BE9" w:rsidP="00444768">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Сведения о суммах пенсии, пособий </w:t>
            </w:r>
            <w:r w:rsidRPr="00092487">
              <w:rPr>
                <w:rFonts w:ascii="Times New Roman" w:hAnsi="Times New Roman"/>
                <w:sz w:val="28"/>
                <w:szCs w:val="28"/>
              </w:rPr>
              <w:br/>
              <w:t>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left="-85" w:right="-85"/>
              <w:jc w:val="center"/>
              <w:rPr>
                <w:rFonts w:ascii="Times New Roman" w:hAnsi="Times New Roman"/>
                <w:spacing w:val="-4"/>
                <w:sz w:val="28"/>
                <w:szCs w:val="28"/>
              </w:rPr>
            </w:pPr>
            <w:r w:rsidRPr="00092487">
              <w:rPr>
                <w:rFonts w:ascii="Times New Roman" w:hAnsi="Times New Roman"/>
                <w:spacing w:val="-4"/>
                <w:sz w:val="28"/>
                <w:szCs w:val="28"/>
              </w:rPr>
              <w:t>14.</w:t>
            </w:r>
          </w:p>
        </w:tc>
        <w:tc>
          <w:tcPr>
            <w:tcW w:w="4636" w:type="dxa"/>
          </w:tcPr>
          <w:p w:rsidR="00EC5BE9" w:rsidRPr="00092487" w:rsidRDefault="00EC5BE9" w:rsidP="00444768">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15.</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16.</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об осуществлении ухода за нетрудоспособными лицами в период расчета среднедушевого дохода</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Пенсионный фонд Российской Федерации (единая государственная информационная система социального обеспечения) / посредством заключения соглашений о межведомственном взаимодействии уполномоченного органа с территориальными отделениями Пенсионного фонда Российской Федерации</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17.</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Сведения о наличии статуса безработного или ищущего работу </w:t>
            </w:r>
            <w:r w:rsidRPr="00092487">
              <w:rPr>
                <w:rFonts w:ascii="Times New Roman" w:hAnsi="Times New Roman"/>
                <w:sz w:val="28"/>
                <w:szCs w:val="28"/>
              </w:rPr>
              <w:br/>
              <w:t>в период, за который рассчитывается среднедушевой доход семьи</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до 31 декабря </w:t>
            </w:r>
            <w:smartTag w:uri="urn:schemas-microsoft-com:office:smarttags" w:element="metricconverter">
              <w:smartTagPr>
                <w:attr w:name="ProductID" w:val="2021 г"/>
              </w:smartTagPr>
              <w:r w:rsidRPr="00092487">
                <w:rPr>
                  <w:rFonts w:ascii="Times New Roman" w:hAnsi="Times New Roman"/>
                  <w:sz w:val="28"/>
                  <w:szCs w:val="28"/>
                </w:rPr>
                <w:t>2021 г</w:t>
              </w:r>
            </w:smartTag>
            <w:r w:rsidRPr="00092487">
              <w:rPr>
                <w:rFonts w:ascii="Times New Roman" w:hAnsi="Times New Roman"/>
                <w:sz w:val="28"/>
                <w:szCs w:val="28"/>
              </w:rPr>
              <w:t xml:space="preserve">. </w:t>
            </w:r>
            <w:r>
              <w:rPr>
                <w:rFonts w:ascii="Times New Roman" w:hAnsi="Times New Roman"/>
                <w:sz w:val="28"/>
                <w:szCs w:val="28"/>
              </w:rPr>
              <w:t>–</w:t>
            </w:r>
            <w:r w:rsidRPr="00092487">
              <w:rPr>
                <w:rFonts w:ascii="Times New Roman" w:hAnsi="Times New Roman"/>
                <w:sz w:val="28"/>
                <w:szCs w:val="28"/>
              </w:rPr>
              <w:t xml:space="preserve"> орган исполнительной власти субъекта Российской Федерации / по решению органа государственной власти соответствующего субъекта Российской Федерации;</w:t>
            </w:r>
          </w:p>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 1 января </w:t>
            </w:r>
            <w:smartTag w:uri="urn:schemas-microsoft-com:office:smarttags" w:element="metricconverter">
              <w:smartTagPr>
                <w:attr w:name="ProductID" w:val="2022 г"/>
              </w:smartTagPr>
              <w:r w:rsidRPr="00092487">
                <w:rPr>
                  <w:rFonts w:ascii="Times New Roman" w:hAnsi="Times New Roman"/>
                  <w:sz w:val="28"/>
                  <w:szCs w:val="28"/>
                </w:rPr>
                <w:t>2022 г</w:t>
              </w:r>
            </w:smartTag>
            <w:r w:rsidRPr="00092487">
              <w:rPr>
                <w:rFonts w:ascii="Times New Roman" w:hAnsi="Times New Roman"/>
                <w:sz w:val="28"/>
                <w:szCs w:val="28"/>
              </w:rPr>
              <w:t xml:space="preserve">. </w:t>
            </w:r>
            <w:r>
              <w:rPr>
                <w:rFonts w:ascii="Times New Roman" w:hAnsi="Times New Roman"/>
                <w:sz w:val="28"/>
                <w:szCs w:val="28"/>
              </w:rPr>
              <w:t>–</w:t>
            </w:r>
            <w:r w:rsidRPr="00092487">
              <w:rPr>
                <w:rFonts w:ascii="Times New Roman" w:hAnsi="Times New Roman"/>
                <w:sz w:val="28"/>
                <w:szCs w:val="28"/>
              </w:rPr>
              <w:t xml:space="preserve"> Роструд </w:t>
            </w:r>
            <w:r w:rsidRPr="00092487">
              <w:rPr>
                <w:rFonts w:ascii="Times New Roman" w:hAnsi="Times New Roman"/>
                <w:sz w:val="28"/>
                <w:szCs w:val="28"/>
              </w:rPr>
              <w:br/>
              <w:t>(инфор</w:t>
            </w:r>
            <w:r>
              <w:rPr>
                <w:rFonts w:ascii="Times New Roman" w:hAnsi="Times New Roman"/>
                <w:sz w:val="28"/>
                <w:szCs w:val="28"/>
              </w:rPr>
              <w:t>мационно-аналитическая система «Общероссийская база вакансий «</w:t>
            </w:r>
            <w:r w:rsidRPr="00092487">
              <w:rPr>
                <w:rFonts w:ascii="Times New Roman" w:hAnsi="Times New Roman"/>
                <w:sz w:val="28"/>
                <w:szCs w:val="28"/>
              </w:rPr>
              <w:t>Работа в России</w:t>
            </w:r>
            <w:r>
              <w:rPr>
                <w:rFonts w:ascii="Times New Roman" w:hAnsi="Times New Roman"/>
                <w:sz w:val="28"/>
                <w:szCs w:val="28"/>
              </w:rPr>
              <w:t>»</w:t>
            </w:r>
            <w:r w:rsidRPr="00092487">
              <w:rPr>
                <w:rFonts w:ascii="Times New Roman" w:hAnsi="Times New Roman"/>
                <w:sz w:val="28"/>
                <w:szCs w:val="28"/>
              </w:rPr>
              <w:t xml:space="preserve"> / посредством единой системы межведомственного электронного взаимодействия</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18.</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Сведения о дивидендах, процентах </w:t>
            </w:r>
            <w:r w:rsidRPr="00092487">
              <w:rPr>
                <w:rFonts w:ascii="Times New Roman" w:hAnsi="Times New Roman"/>
                <w:sz w:val="28"/>
                <w:szCs w:val="28"/>
              </w:rPr>
              <w:br/>
              <w:t>и иных доходах, полученных по операциям с ценными бумагами, а также в связи с участием в управлении собственностью организации</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ФНС России (автоматизир</w:t>
            </w:r>
            <w:r>
              <w:rPr>
                <w:rFonts w:ascii="Times New Roman" w:hAnsi="Times New Roman"/>
                <w:sz w:val="28"/>
                <w:szCs w:val="28"/>
              </w:rPr>
              <w:t>ованная информационная система «</w:t>
            </w:r>
            <w:r w:rsidRPr="00092487">
              <w:rPr>
                <w:rFonts w:ascii="Times New Roman" w:hAnsi="Times New Roman"/>
                <w:sz w:val="28"/>
                <w:szCs w:val="28"/>
              </w:rPr>
              <w:t>Налог-3</w:t>
            </w:r>
            <w:r>
              <w:rPr>
                <w:rFonts w:ascii="Times New Roman" w:hAnsi="Times New Roman"/>
                <w:sz w:val="28"/>
                <w:szCs w:val="28"/>
              </w:rPr>
              <w:t>»</w:t>
            </w:r>
            <w:r w:rsidRPr="00092487">
              <w:rPr>
                <w:rFonts w:ascii="Times New Roman" w:hAnsi="Times New Roman"/>
                <w:sz w:val="28"/>
                <w:szCs w:val="28"/>
              </w:rPr>
              <w:t>) / посредством единой системы межведомственного электронного взаимодействия</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19.</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Сведения о процентах, полученных </w:t>
            </w:r>
            <w:r w:rsidRPr="00092487">
              <w:rPr>
                <w:rFonts w:ascii="Times New Roman" w:hAnsi="Times New Roman"/>
                <w:sz w:val="28"/>
                <w:szCs w:val="28"/>
              </w:rPr>
              <w:br/>
              <w:t>по вкладам в кредитных учреждениях</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 1 января </w:t>
            </w:r>
            <w:smartTag w:uri="urn:schemas-microsoft-com:office:smarttags" w:element="metricconverter">
              <w:smartTagPr>
                <w:attr w:name="ProductID" w:val="2022 г"/>
              </w:smartTagPr>
              <w:r w:rsidRPr="00092487">
                <w:rPr>
                  <w:rFonts w:ascii="Times New Roman" w:hAnsi="Times New Roman"/>
                  <w:sz w:val="28"/>
                  <w:szCs w:val="28"/>
                </w:rPr>
                <w:t>2022 г</w:t>
              </w:r>
            </w:smartTag>
            <w:r>
              <w:rPr>
                <w:rFonts w:ascii="Times New Roman" w:hAnsi="Times New Roman"/>
                <w:sz w:val="28"/>
                <w:szCs w:val="28"/>
              </w:rPr>
              <w:t>. –</w:t>
            </w:r>
            <w:r w:rsidRPr="00092487">
              <w:rPr>
                <w:rFonts w:ascii="Times New Roman" w:hAnsi="Times New Roman"/>
                <w:sz w:val="28"/>
                <w:szCs w:val="28"/>
              </w:rPr>
              <w:t xml:space="preserve"> ФНС России (автоматизированная информационная система </w:t>
            </w:r>
            <w:r>
              <w:rPr>
                <w:rFonts w:ascii="Times New Roman" w:hAnsi="Times New Roman"/>
                <w:sz w:val="28"/>
                <w:szCs w:val="28"/>
              </w:rPr>
              <w:t>«</w:t>
            </w:r>
            <w:r w:rsidRPr="00092487">
              <w:rPr>
                <w:rFonts w:ascii="Times New Roman" w:hAnsi="Times New Roman"/>
                <w:sz w:val="28"/>
                <w:szCs w:val="28"/>
              </w:rPr>
              <w:t>Налог-3</w:t>
            </w:r>
            <w:r>
              <w:rPr>
                <w:rFonts w:ascii="Times New Roman" w:hAnsi="Times New Roman"/>
                <w:sz w:val="28"/>
                <w:szCs w:val="28"/>
              </w:rPr>
              <w:t>»</w:t>
            </w:r>
            <w:r w:rsidRPr="00092487">
              <w:rPr>
                <w:rFonts w:ascii="Times New Roman" w:hAnsi="Times New Roman"/>
                <w:sz w:val="28"/>
                <w:szCs w:val="28"/>
              </w:rPr>
              <w:t>) / посредством единой системы межведомственного электронного взаимодействия</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20.</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ФНС России (автоматизир</w:t>
            </w:r>
            <w:r>
              <w:rPr>
                <w:rFonts w:ascii="Times New Roman" w:hAnsi="Times New Roman"/>
                <w:sz w:val="28"/>
                <w:szCs w:val="28"/>
              </w:rPr>
              <w:t>ованная информационная система «</w:t>
            </w:r>
            <w:r w:rsidRPr="00092487">
              <w:rPr>
                <w:rFonts w:ascii="Times New Roman" w:hAnsi="Times New Roman"/>
                <w:sz w:val="28"/>
                <w:szCs w:val="28"/>
              </w:rPr>
              <w:t>Налог-3</w:t>
            </w:r>
            <w:r>
              <w:rPr>
                <w:rFonts w:ascii="Times New Roman" w:hAnsi="Times New Roman"/>
                <w:sz w:val="28"/>
                <w:szCs w:val="28"/>
              </w:rPr>
              <w:t>»</w:t>
            </w:r>
            <w:r w:rsidRPr="00092487">
              <w:rPr>
                <w:rFonts w:ascii="Times New Roman" w:hAnsi="Times New Roman"/>
                <w:sz w:val="28"/>
                <w:szCs w:val="28"/>
              </w:rPr>
              <w:t>) / посредством единой системы межведомственного электронного взаимодействия;</w:t>
            </w:r>
          </w:p>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21.</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Сведения о доходах, полученных </w:t>
            </w:r>
            <w:r w:rsidRPr="00092487">
              <w:rPr>
                <w:rFonts w:ascii="Times New Roman" w:hAnsi="Times New Roman"/>
                <w:sz w:val="28"/>
                <w:szCs w:val="28"/>
              </w:rPr>
              <w:br/>
              <w:t xml:space="preserve">в рамках применения </w:t>
            </w:r>
            <w:r>
              <w:rPr>
                <w:rFonts w:ascii="Times New Roman" w:hAnsi="Times New Roman"/>
                <w:sz w:val="28"/>
                <w:szCs w:val="28"/>
              </w:rPr>
              <w:t>специального налогового режима «</w:t>
            </w:r>
            <w:r w:rsidRPr="00092487">
              <w:rPr>
                <w:rFonts w:ascii="Times New Roman" w:hAnsi="Times New Roman"/>
                <w:sz w:val="28"/>
                <w:szCs w:val="28"/>
              </w:rPr>
              <w:t>Н</w:t>
            </w:r>
            <w:r>
              <w:rPr>
                <w:rFonts w:ascii="Times New Roman" w:hAnsi="Times New Roman"/>
                <w:sz w:val="28"/>
                <w:szCs w:val="28"/>
              </w:rPr>
              <w:t xml:space="preserve">алог </w:t>
            </w:r>
            <w:r>
              <w:rPr>
                <w:rFonts w:ascii="Times New Roman" w:hAnsi="Times New Roman"/>
                <w:sz w:val="28"/>
                <w:szCs w:val="28"/>
              </w:rPr>
              <w:br/>
              <w:t>на профессиональный доход»</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22.</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ФНС России (автоматизир</w:t>
            </w:r>
            <w:r>
              <w:rPr>
                <w:rFonts w:ascii="Times New Roman" w:hAnsi="Times New Roman"/>
                <w:sz w:val="28"/>
                <w:szCs w:val="28"/>
              </w:rPr>
              <w:t>ованная информационная система «</w:t>
            </w:r>
            <w:r w:rsidRPr="00092487">
              <w:rPr>
                <w:rFonts w:ascii="Times New Roman" w:hAnsi="Times New Roman"/>
                <w:sz w:val="28"/>
                <w:szCs w:val="28"/>
              </w:rPr>
              <w:t>Налог-3</w:t>
            </w:r>
            <w:r>
              <w:rPr>
                <w:rFonts w:ascii="Times New Roman" w:hAnsi="Times New Roman"/>
                <w:sz w:val="28"/>
                <w:szCs w:val="28"/>
              </w:rPr>
              <w:t>»</w:t>
            </w:r>
            <w:r w:rsidRPr="00092487">
              <w:rPr>
                <w:rFonts w:ascii="Times New Roman" w:hAnsi="Times New Roman"/>
                <w:sz w:val="28"/>
                <w:szCs w:val="28"/>
              </w:rPr>
              <w:t>) / посредством единой системы межведомственного электронного взаимодействия;</w:t>
            </w:r>
          </w:p>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заявитель / посредством представления подтверждающих документов </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left="-57" w:right="-57"/>
              <w:rPr>
                <w:rFonts w:ascii="Times New Roman" w:hAnsi="Times New Roman"/>
                <w:sz w:val="28"/>
                <w:szCs w:val="28"/>
              </w:rPr>
            </w:pPr>
            <w:r w:rsidRPr="00092487">
              <w:rPr>
                <w:rFonts w:ascii="Times New Roman" w:hAnsi="Times New Roman"/>
                <w:sz w:val="28"/>
                <w:szCs w:val="28"/>
              </w:rPr>
              <w:t xml:space="preserve">  23.</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Сведения о доходах от реализации </w:t>
            </w:r>
            <w:r w:rsidRPr="00092487">
              <w:rPr>
                <w:rFonts w:ascii="Times New Roman" w:hAnsi="Times New Roman"/>
                <w:sz w:val="28"/>
                <w:szCs w:val="28"/>
              </w:rPr>
              <w:br/>
              <w:t>недвижимого имущества, находящегося в собственности менее срока владения, указанного в статье 217.1 Налогового кодекса Российской Федерации, а также сдачи в аренду (наем, поднаем) имущества</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ФНС России (автоматизир</w:t>
            </w:r>
            <w:r>
              <w:rPr>
                <w:rFonts w:ascii="Times New Roman" w:hAnsi="Times New Roman"/>
                <w:sz w:val="28"/>
                <w:szCs w:val="28"/>
              </w:rPr>
              <w:t>ованная информационная система «</w:t>
            </w:r>
            <w:r w:rsidRPr="00092487">
              <w:rPr>
                <w:rFonts w:ascii="Times New Roman" w:hAnsi="Times New Roman"/>
                <w:sz w:val="28"/>
                <w:szCs w:val="28"/>
              </w:rPr>
              <w:t>Налог-3</w:t>
            </w:r>
            <w:r>
              <w:rPr>
                <w:rFonts w:ascii="Times New Roman" w:hAnsi="Times New Roman"/>
                <w:sz w:val="28"/>
                <w:szCs w:val="28"/>
              </w:rPr>
              <w:t>»</w:t>
            </w:r>
            <w:r w:rsidRPr="00092487">
              <w:rPr>
                <w:rFonts w:ascii="Times New Roman" w:hAnsi="Times New Roman"/>
                <w:sz w:val="28"/>
                <w:szCs w:val="28"/>
              </w:rPr>
              <w:t>) / посредством единой системы межведомственного электронного взаимодействия</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24.</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недвижимом имуществе, содержащиеся в Едином государственном реестре недвижимости</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Росреестр (единый государственный реестр недвижимости) / посредством единой системы межведомственного электронного взаимодействия</w:t>
            </w:r>
          </w:p>
          <w:p w:rsidR="00EC5BE9" w:rsidRPr="00092487" w:rsidRDefault="00EC5BE9" w:rsidP="004407FF">
            <w:pPr>
              <w:tabs>
                <w:tab w:val="left" w:pos="1134"/>
              </w:tabs>
              <w:autoSpaceDE w:val="0"/>
              <w:autoSpaceDN w:val="0"/>
              <w:spacing w:line="240" w:lineRule="atLeast"/>
              <w:rPr>
                <w:rFonts w:ascii="Times New Roman" w:hAnsi="Times New Roman"/>
                <w:sz w:val="28"/>
                <w:szCs w:val="28"/>
              </w:rPr>
            </w:pP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25.</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Сведения о регистрации по месту жительства и месту пребывания гражданина Российской Федерации </w:t>
            </w:r>
            <w:r w:rsidRPr="00092487">
              <w:rPr>
                <w:rFonts w:ascii="Times New Roman" w:hAnsi="Times New Roman"/>
                <w:sz w:val="28"/>
                <w:szCs w:val="28"/>
              </w:rPr>
              <w:br/>
              <w:t>в пределах Российской Федерации</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МВД России (ведомственная информационная система) / посредством единой системы межведомственного электронного взаимодействия</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26.</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 </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МВД России (ведомственная информационная система) / посредством единой системы межведомственного электронного взаимодействия</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27.</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получаемых алиментах</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ФССП России (ведомственная информационная система) </w:t>
            </w:r>
            <w:r w:rsidRPr="00092487">
              <w:rPr>
                <w:rFonts w:ascii="Times New Roman" w:hAnsi="Times New Roman"/>
                <w:sz w:val="28"/>
                <w:szCs w:val="28"/>
              </w:rPr>
              <w:br/>
              <w:t xml:space="preserve">(в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w:t>
            </w:r>
            <w:r w:rsidRPr="00092487">
              <w:rPr>
                <w:rFonts w:ascii="Times New Roman" w:hAnsi="Times New Roman"/>
                <w:sz w:val="28"/>
                <w:szCs w:val="28"/>
              </w:rPr>
              <w:br/>
              <w:t>алиментов) / посредством единой системы межведомственного электронного взаимодействия;</w:t>
            </w:r>
          </w:p>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отражения суммы получаемых алиментов в заявлении</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28.</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Сведения об автотранспортных </w:t>
            </w:r>
            <w:r w:rsidRPr="00092487">
              <w:rPr>
                <w:rFonts w:ascii="Times New Roman" w:hAnsi="Times New Roman"/>
                <w:sz w:val="28"/>
                <w:szCs w:val="28"/>
              </w:rPr>
              <w:br/>
              <w:t>или мототранспортных средствах</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МВД России (ведомственная информационная система) / посредством единой системы межведомственного электронного взаимодействия</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29.</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маломерных водных судах, год выпуска которых не превышает 5 лет</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 1 января </w:t>
            </w:r>
            <w:smartTag w:uri="urn:schemas-microsoft-com:office:smarttags" w:element="metricconverter">
              <w:smartTagPr>
                <w:attr w:name="ProductID" w:val="2022 г"/>
              </w:smartTagPr>
              <w:r w:rsidRPr="00092487">
                <w:rPr>
                  <w:rFonts w:ascii="Times New Roman" w:hAnsi="Times New Roman"/>
                  <w:sz w:val="28"/>
                  <w:szCs w:val="28"/>
                </w:rPr>
                <w:t>2022 г</w:t>
              </w:r>
            </w:smartTag>
            <w:r w:rsidRPr="00092487">
              <w:rPr>
                <w:rFonts w:ascii="Times New Roman" w:hAnsi="Times New Roman"/>
                <w:sz w:val="28"/>
                <w:szCs w:val="28"/>
              </w:rPr>
              <w:t xml:space="preserve">. </w:t>
            </w:r>
            <w:r>
              <w:rPr>
                <w:rFonts w:ascii="Times New Roman" w:hAnsi="Times New Roman"/>
                <w:sz w:val="28"/>
                <w:szCs w:val="28"/>
              </w:rPr>
              <w:t>–</w:t>
            </w:r>
            <w:r w:rsidRPr="00092487">
              <w:rPr>
                <w:rFonts w:ascii="Times New Roman" w:hAnsi="Times New Roman"/>
                <w:sz w:val="28"/>
                <w:szCs w:val="28"/>
              </w:rPr>
              <w:t xml:space="preserve"> МЧС России (ведомственная информационная система) / посредством единой системы межведомственного электронного взаимодействия</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30.</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об освобождении из мест лишения свободы заявителя и (или) членов его семьи в период, за который рассчитывается среднедушевой доход семьи</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ФСИН России (ведомственная информационная система) / посредством единой системы межведомственного электронного взаимодействия</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31.</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пребывании в местах лишения свободы членов семьи заявителя</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ФСИН России (ведомственная информационная система) / посредством единой системы межведомственного электронного взаимодействия</w:t>
            </w:r>
          </w:p>
          <w:p w:rsidR="00EC5BE9" w:rsidRPr="00092487" w:rsidRDefault="00EC5BE9" w:rsidP="004407FF">
            <w:pPr>
              <w:tabs>
                <w:tab w:val="left" w:pos="1134"/>
              </w:tabs>
              <w:autoSpaceDE w:val="0"/>
              <w:autoSpaceDN w:val="0"/>
              <w:spacing w:line="240" w:lineRule="atLeast"/>
              <w:rPr>
                <w:rFonts w:ascii="Times New Roman" w:hAnsi="Times New Roman"/>
                <w:sz w:val="28"/>
                <w:szCs w:val="28"/>
              </w:rPr>
            </w:pP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32.</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наличии инвалидности и ее группе (при наличии)</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Пенсионный фонд Российской Федерации (федеральная государс</w:t>
            </w:r>
            <w:r>
              <w:rPr>
                <w:rFonts w:ascii="Times New Roman" w:hAnsi="Times New Roman"/>
                <w:sz w:val="28"/>
                <w:szCs w:val="28"/>
              </w:rPr>
              <w:t>твенная информационная система «</w:t>
            </w:r>
            <w:r w:rsidRPr="00092487">
              <w:rPr>
                <w:rFonts w:ascii="Times New Roman" w:hAnsi="Times New Roman"/>
                <w:sz w:val="28"/>
                <w:szCs w:val="28"/>
              </w:rPr>
              <w:t>Федеральный реестр инвалидов</w:t>
            </w:r>
            <w:r>
              <w:rPr>
                <w:rFonts w:ascii="Times New Roman" w:hAnsi="Times New Roman"/>
                <w:sz w:val="28"/>
                <w:szCs w:val="28"/>
              </w:rPr>
              <w:t>»</w:t>
            </w:r>
            <w:r w:rsidRPr="00092487">
              <w:rPr>
                <w:rFonts w:ascii="Times New Roman" w:hAnsi="Times New Roman"/>
                <w:sz w:val="28"/>
                <w:szCs w:val="28"/>
              </w:rPr>
              <w:t xml:space="preserve"> / посредством единой системы межведомственного электронного взаимодействия</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33.</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Сведения о самоходных </w:t>
            </w:r>
            <w:r w:rsidRPr="00092487">
              <w:rPr>
                <w:rFonts w:ascii="Times New Roman" w:hAnsi="Times New Roman"/>
                <w:sz w:val="28"/>
                <w:szCs w:val="28"/>
              </w:rPr>
              <w:br/>
              <w:t xml:space="preserve">машинах и других видах техники, зарегистрированных в соответствии с правилами государственной регистрации самоходных машин и других видов техники, утвержденными постановлением Правительства Российской Федерации от 21 сентября </w:t>
            </w:r>
            <w:smartTag w:uri="urn:schemas-microsoft-com:office:smarttags" w:element="metricconverter">
              <w:smartTagPr>
                <w:attr w:name="ProductID" w:val="2020 г"/>
              </w:smartTagPr>
              <w:r w:rsidRPr="00092487">
                <w:rPr>
                  <w:rFonts w:ascii="Times New Roman" w:hAnsi="Times New Roman"/>
                  <w:sz w:val="28"/>
                  <w:szCs w:val="28"/>
                </w:rPr>
                <w:t>2020 г</w:t>
              </w:r>
            </w:smartTag>
            <w:r>
              <w:rPr>
                <w:rFonts w:ascii="Times New Roman" w:hAnsi="Times New Roman"/>
                <w:sz w:val="28"/>
                <w:szCs w:val="28"/>
              </w:rPr>
              <w:t>. № 1507 «</w:t>
            </w:r>
            <w:r w:rsidRPr="00092487">
              <w:rPr>
                <w:rFonts w:ascii="Times New Roman" w:hAnsi="Times New Roman"/>
                <w:sz w:val="28"/>
                <w:szCs w:val="28"/>
              </w:rPr>
              <w:t>Об утверждении Правил государственной регистрации самоходн</w:t>
            </w:r>
            <w:r>
              <w:rPr>
                <w:rFonts w:ascii="Times New Roman" w:hAnsi="Times New Roman"/>
                <w:sz w:val="28"/>
                <w:szCs w:val="28"/>
              </w:rPr>
              <w:t>ых машин и других видов техники»</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 1 января </w:t>
            </w:r>
            <w:smartTag w:uri="urn:schemas-microsoft-com:office:smarttags" w:element="metricconverter">
              <w:smartTagPr>
                <w:attr w:name="ProductID" w:val="2022 г"/>
              </w:smartTagPr>
              <w:r w:rsidRPr="00092487">
                <w:rPr>
                  <w:rFonts w:ascii="Times New Roman" w:hAnsi="Times New Roman"/>
                  <w:sz w:val="28"/>
                  <w:szCs w:val="28"/>
                </w:rPr>
                <w:t>2022 г</w:t>
              </w:r>
            </w:smartTag>
            <w:r w:rsidRPr="00092487">
              <w:rPr>
                <w:rFonts w:ascii="Times New Roman" w:hAnsi="Times New Roman"/>
                <w:sz w:val="28"/>
                <w:szCs w:val="28"/>
              </w:rPr>
              <w:t xml:space="preserve">. </w:t>
            </w:r>
            <w:r>
              <w:rPr>
                <w:rFonts w:ascii="Times New Roman" w:hAnsi="Times New Roman"/>
                <w:sz w:val="28"/>
                <w:szCs w:val="28"/>
              </w:rPr>
              <w:t>–</w:t>
            </w:r>
            <w:r w:rsidRPr="00092487">
              <w:rPr>
                <w:rFonts w:ascii="Times New Roman" w:hAnsi="Times New Roman"/>
                <w:sz w:val="28"/>
                <w:szCs w:val="28"/>
              </w:rPr>
              <w:t xml:space="preserve"> Минсельхоз России (ведомственная информационная система) / посредством единой системы межведомственного электронного взаимодействия</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left="-57" w:right="-57"/>
              <w:rPr>
                <w:rFonts w:ascii="Times New Roman" w:hAnsi="Times New Roman"/>
                <w:sz w:val="28"/>
                <w:szCs w:val="28"/>
              </w:rPr>
            </w:pPr>
            <w:r w:rsidRPr="00092487">
              <w:rPr>
                <w:rFonts w:ascii="Times New Roman" w:hAnsi="Times New Roman"/>
                <w:sz w:val="28"/>
                <w:szCs w:val="28"/>
              </w:rPr>
              <w:t>34.</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Сведения о жилом помещении (части жилого дома, части квартиры, комнаты), занимаемом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w:t>
            </w:r>
            <w:r w:rsidRPr="00092487">
              <w:rPr>
                <w:rFonts w:ascii="Times New Roman" w:hAnsi="Times New Roman"/>
                <w:sz w:val="28"/>
                <w:szCs w:val="28"/>
              </w:rPr>
              <w:br/>
              <w:t xml:space="preserve">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 жилом помещении, признанном </w:t>
            </w:r>
            <w:r w:rsidRPr="00092487">
              <w:rPr>
                <w:rFonts w:ascii="Times New Roman" w:hAnsi="Times New Roman"/>
                <w:sz w:val="28"/>
                <w:szCs w:val="28"/>
              </w:rPr>
              <w:br/>
              <w:t>в установленном порядке непригодным для проживания</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35.</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зарегистрированном на заявителя или членов его семьи автотранспортном или мототраспортном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36.</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факте обучения заявителя и (или) членов его семьи младше 23 лет в общеобразовательном учреждении или образовательном учреждении среднего профессионального или высшего образования по очной форме обучения</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37.</w:t>
            </w:r>
          </w:p>
        </w:tc>
        <w:tc>
          <w:tcPr>
            <w:tcW w:w="4636" w:type="dxa"/>
          </w:tcPr>
          <w:p w:rsidR="00EC5BE9" w:rsidRPr="00092487" w:rsidRDefault="00EC5BE9" w:rsidP="00BF3FF7">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Сведения о факте обучения заявителя или членов его семьи младше 23 лет в общеобразовательном учреждении или образовательном учреждении среднего профессионального </w:t>
            </w:r>
            <w:r w:rsidRPr="00092487">
              <w:rPr>
                <w:rFonts w:ascii="Times New Roman" w:hAnsi="Times New Roman"/>
                <w:sz w:val="28"/>
                <w:szCs w:val="28"/>
              </w:rPr>
              <w:br/>
              <w:t>или высшего образования по очной форме обучения и неполучения стипендии в период, за который рассчитывается среднедушевой доход семьи</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38.</w:t>
            </w:r>
          </w:p>
        </w:tc>
        <w:tc>
          <w:tcPr>
            <w:tcW w:w="4636" w:type="dxa"/>
          </w:tcPr>
          <w:p w:rsidR="00EC5BE9" w:rsidRPr="00092487" w:rsidRDefault="00EC5BE9" w:rsidP="00BF3FF7">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факте прохождения заявителем или членами его семьи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39.</w:t>
            </w:r>
          </w:p>
        </w:tc>
        <w:tc>
          <w:tcPr>
            <w:tcW w:w="4636" w:type="dxa"/>
          </w:tcPr>
          <w:p w:rsidR="00EC5BE9" w:rsidRPr="00092487" w:rsidRDefault="00EC5BE9" w:rsidP="00BF3FF7">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прохождении заявителем или членами его семьи военной службы по призыву в период, за который рассчитывается среднедушевой доход семьи</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40.</w:t>
            </w:r>
          </w:p>
        </w:tc>
        <w:tc>
          <w:tcPr>
            <w:tcW w:w="4636" w:type="dxa"/>
          </w:tcPr>
          <w:p w:rsidR="00EC5BE9" w:rsidRPr="00092487" w:rsidRDefault="00EC5BE9" w:rsidP="00BF3FF7">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Сведения о нахождении заявителя </w:t>
            </w:r>
            <w:r w:rsidRPr="00092487">
              <w:rPr>
                <w:rFonts w:ascii="Times New Roman" w:hAnsi="Times New Roman"/>
                <w:sz w:val="28"/>
                <w:szCs w:val="28"/>
              </w:rPr>
              <w:br/>
              <w:t xml:space="preserve">и (или) членов его семьи на полном государственном обеспечении </w:t>
            </w:r>
            <w:r w:rsidRPr="00092487">
              <w:rPr>
                <w:rFonts w:ascii="Times New Roman" w:hAnsi="Times New Roman"/>
                <w:sz w:val="28"/>
                <w:szCs w:val="28"/>
              </w:rPr>
              <w:br/>
              <w:t>(за исключением детей, находящихся под опекой)</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41.</w:t>
            </w:r>
          </w:p>
        </w:tc>
        <w:tc>
          <w:tcPr>
            <w:tcW w:w="4636" w:type="dxa"/>
          </w:tcPr>
          <w:p w:rsidR="00EC5BE9" w:rsidRPr="00092487" w:rsidRDefault="00EC5BE9" w:rsidP="00BF3FF7">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w:t>
            </w:r>
            <w:r>
              <w:rPr>
                <w:rFonts w:ascii="Times New Roman" w:hAnsi="Times New Roman"/>
                <w:sz w:val="28"/>
                <w:szCs w:val="28"/>
              </w:rPr>
              <w:t xml:space="preserve"> </w:t>
            </w:r>
            <w:r w:rsidRPr="00092487">
              <w:rPr>
                <w:rFonts w:ascii="Times New Roman" w:hAnsi="Times New Roman"/>
                <w:sz w:val="28"/>
                <w:szCs w:val="28"/>
              </w:rPr>
              <w:t>и не заключившего контракт о прохождении военной службы</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42.</w:t>
            </w:r>
          </w:p>
        </w:tc>
        <w:tc>
          <w:tcPr>
            <w:tcW w:w="4636" w:type="dxa"/>
          </w:tcPr>
          <w:p w:rsidR="00EC5BE9" w:rsidRPr="00092487" w:rsidRDefault="00EC5BE9" w:rsidP="00BF3FF7">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Сведения о нахождении заявителя </w:t>
            </w:r>
            <w:r w:rsidRPr="00092487">
              <w:rPr>
                <w:rFonts w:ascii="Times New Roman" w:hAnsi="Times New Roman"/>
                <w:sz w:val="28"/>
                <w:szCs w:val="28"/>
              </w:rPr>
              <w:br/>
              <w:t>и (или) членов его семьи на принудительном лечении по решению суда</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43.</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применении в отношении заявителя и (или) членов его семьи меры пресечения в виде заключения под стражу</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44.</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Сведения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w:t>
            </w:r>
            <w:r w:rsidRPr="00092487">
              <w:rPr>
                <w:rFonts w:ascii="Times New Roman" w:hAnsi="Times New Roman"/>
                <w:sz w:val="28"/>
                <w:szCs w:val="28"/>
              </w:rPr>
              <w:br/>
              <w:t>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45.</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суммах ежемесячного пожизненного содержания судей, вышедших в отставку</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46.</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орган исполнительной власти субъекта Российской Федерации, уполномоченный на осуществление таких выплат / по решению органа государственной власти соответствующего субъекта Российской Федерации</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47.</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48.</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Сведения о суммах дохода, полученного от источников за пределами Российской Федерации</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49.</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Св</w:t>
            </w:r>
            <w:r>
              <w:rPr>
                <w:rFonts w:ascii="Times New Roman" w:hAnsi="Times New Roman"/>
                <w:sz w:val="28"/>
                <w:szCs w:val="28"/>
              </w:rPr>
              <w:t>едения о зданиях с назначением «</w:t>
            </w:r>
            <w:r w:rsidRPr="00092487">
              <w:rPr>
                <w:rFonts w:ascii="Times New Roman" w:hAnsi="Times New Roman"/>
                <w:sz w:val="28"/>
                <w:szCs w:val="28"/>
              </w:rPr>
              <w:t>жилое</w:t>
            </w:r>
            <w:r>
              <w:rPr>
                <w:rFonts w:ascii="Times New Roman" w:hAnsi="Times New Roman"/>
                <w:sz w:val="28"/>
                <w:szCs w:val="28"/>
              </w:rPr>
              <w:t>» и «жилое строение», помещениях с назначением «</w:t>
            </w:r>
            <w:r w:rsidRPr="00092487">
              <w:rPr>
                <w:rFonts w:ascii="Times New Roman" w:hAnsi="Times New Roman"/>
                <w:sz w:val="28"/>
                <w:szCs w:val="28"/>
              </w:rPr>
              <w:t>жилое</w:t>
            </w:r>
            <w:r>
              <w:rPr>
                <w:rFonts w:ascii="Times New Roman" w:hAnsi="Times New Roman"/>
                <w:sz w:val="28"/>
                <w:szCs w:val="28"/>
              </w:rPr>
              <w:t xml:space="preserve">» </w:t>
            </w:r>
            <w:r>
              <w:rPr>
                <w:rFonts w:ascii="Times New Roman" w:hAnsi="Times New Roman"/>
                <w:sz w:val="28"/>
                <w:szCs w:val="28"/>
              </w:rPr>
              <w:br/>
              <w:t>и «</w:t>
            </w:r>
            <w:r w:rsidRPr="00092487">
              <w:rPr>
                <w:rFonts w:ascii="Times New Roman" w:hAnsi="Times New Roman"/>
                <w:sz w:val="28"/>
                <w:szCs w:val="28"/>
              </w:rPr>
              <w:t>жилое помещение</w:t>
            </w:r>
            <w:r>
              <w:rPr>
                <w:rFonts w:ascii="Times New Roman" w:hAnsi="Times New Roman"/>
                <w:sz w:val="28"/>
                <w:szCs w:val="28"/>
              </w:rPr>
              <w:t xml:space="preserve">», зданиях </w:t>
            </w:r>
            <w:r>
              <w:rPr>
                <w:rFonts w:ascii="Times New Roman" w:hAnsi="Times New Roman"/>
                <w:sz w:val="28"/>
                <w:szCs w:val="28"/>
              </w:rPr>
              <w:br/>
              <w:t>с назначением «</w:t>
            </w:r>
            <w:r w:rsidRPr="00092487">
              <w:rPr>
                <w:rFonts w:ascii="Times New Roman" w:hAnsi="Times New Roman"/>
                <w:sz w:val="28"/>
                <w:szCs w:val="28"/>
              </w:rPr>
              <w:t>жилой дом</w:t>
            </w:r>
            <w:r>
              <w:rPr>
                <w:rFonts w:ascii="Times New Roman" w:hAnsi="Times New Roman"/>
                <w:sz w:val="28"/>
                <w:szCs w:val="28"/>
              </w:rPr>
              <w:t>»</w:t>
            </w:r>
            <w:r w:rsidRPr="00092487">
              <w:rPr>
                <w:rFonts w:ascii="Times New Roman" w:hAnsi="Times New Roman"/>
                <w:sz w:val="28"/>
                <w:szCs w:val="28"/>
              </w:rPr>
              <w:t>, земельных участках, предоставленных уполномоченным органом субъекта Российской Федерации или муниципального образования в рамках предоставления многодетной семье мер социальной поддержки в соответствии с законодательством субъекта Российской Федерации, а также земельных участках, предоставленных в соот</w:t>
            </w:r>
            <w:r>
              <w:rPr>
                <w:rFonts w:ascii="Times New Roman" w:hAnsi="Times New Roman"/>
                <w:sz w:val="28"/>
                <w:szCs w:val="28"/>
              </w:rPr>
              <w:t>ветствии с Федеральным законом «</w:t>
            </w:r>
            <w:r w:rsidRPr="00092487">
              <w:rPr>
                <w:rFonts w:ascii="Times New Roman" w:hAnsi="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Pr>
                <w:rFonts w:ascii="Times New Roman" w:hAnsi="Times New Roman"/>
                <w:sz w:val="28"/>
                <w:szCs w:val="28"/>
              </w:rPr>
              <w:t>»</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r w:rsidR="00EC5BE9" w:rsidRPr="00092487" w:rsidTr="00092487">
        <w:tc>
          <w:tcPr>
            <w:tcW w:w="656" w:type="dxa"/>
          </w:tcPr>
          <w:p w:rsidR="00EC5BE9" w:rsidRPr="00092487" w:rsidRDefault="00EC5BE9" w:rsidP="004407FF">
            <w:pPr>
              <w:tabs>
                <w:tab w:val="left" w:pos="1134"/>
              </w:tabs>
              <w:autoSpaceDE w:val="0"/>
              <w:autoSpaceDN w:val="0"/>
              <w:spacing w:line="240" w:lineRule="atLeast"/>
              <w:ind w:right="-57"/>
              <w:jc w:val="center"/>
              <w:rPr>
                <w:rFonts w:ascii="Times New Roman" w:hAnsi="Times New Roman"/>
                <w:sz w:val="28"/>
                <w:szCs w:val="28"/>
              </w:rPr>
            </w:pPr>
            <w:r w:rsidRPr="00092487">
              <w:rPr>
                <w:rFonts w:ascii="Times New Roman" w:hAnsi="Times New Roman"/>
                <w:sz w:val="28"/>
                <w:szCs w:val="28"/>
              </w:rPr>
              <w:t>50.</w:t>
            </w:r>
          </w:p>
        </w:tc>
        <w:tc>
          <w:tcPr>
            <w:tcW w:w="4636"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 xml:space="preserve">Сведения о размере единовременного пособия при увольнении с военной службы, службы в учреждениях </w:t>
            </w:r>
            <w:r w:rsidRPr="00092487">
              <w:rPr>
                <w:rFonts w:ascii="Times New Roman" w:hAnsi="Times New Roman"/>
                <w:sz w:val="28"/>
                <w:szCs w:val="28"/>
              </w:rPr>
              <w:br/>
              <w:t>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279" w:type="dxa"/>
          </w:tcPr>
          <w:p w:rsidR="00EC5BE9" w:rsidRPr="00092487" w:rsidRDefault="00EC5BE9" w:rsidP="004407FF">
            <w:pPr>
              <w:tabs>
                <w:tab w:val="left" w:pos="1134"/>
              </w:tabs>
              <w:autoSpaceDE w:val="0"/>
              <w:autoSpaceDN w:val="0"/>
              <w:spacing w:line="240" w:lineRule="atLeast"/>
              <w:rPr>
                <w:rFonts w:ascii="Times New Roman" w:hAnsi="Times New Roman"/>
                <w:sz w:val="28"/>
                <w:szCs w:val="28"/>
              </w:rPr>
            </w:pPr>
            <w:r w:rsidRPr="00092487">
              <w:rPr>
                <w:rFonts w:ascii="Times New Roman" w:hAnsi="Times New Roman"/>
                <w:sz w:val="28"/>
                <w:szCs w:val="28"/>
              </w:rPr>
              <w:t>заявитель / посредством представления подтверждающих документов".</w:t>
            </w:r>
          </w:p>
        </w:tc>
      </w:tr>
    </w:tbl>
    <w:p w:rsidR="00EC5BE9" w:rsidRDefault="00EC5BE9" w:rsidP="002F4DB8">
      <w:pPr>
        <w:widowControl w:val="0"/>
        <w:autoSpaceDE w:val="0"/>
        <w:autoSpaceDN w:val="0"/>
        <w:adjustRightInd w:val="0"/>
        <w:spacing w:after="0" w:line="240" w:lineRule="auto"/>
        <w:ind w:firstLine="708"/>
        <w:jc w:val="both"/>
        <w:rPr>
          <w:rFonts w:ascii="Times New Roman" w:hAnsi="Times New Roman" w:cs="Arial"/>
          <w:sz w:val="28"/>
          <w:szCs w:val="28"/>
          <w:lang w:eastAsia="ru-RU"/>
        </w:rPr>
      </w:pPr>
    </w:p>
    <w:p w:rsidR="00EC5BE9" w:rsidRDefault="00EC5BE9" w:rsidP="005D7C4B">
      <w:pPr>
        <w:widowControl w:val="0"/>
        <w:autoSpaceDE w:val="0"/>
        <w:autoSpaceDN w:val="0"/>
        <w:adjustRightInd w:val="0"/>
        <w:spacing w:after="0" w:line="240" w:lineRule="auto"/>
        <w:ind w:firstLine="708"/>
        <w:jc w:val="both"/>
        <w:rPr>
          <w:rFonts w:ascii="Times New Roman" w:hAnsi="Times New Roman" w:cs="Arial"/>
          <w:sz w:val="28"/>
          <w:szCs w:val="28"/>
          <w:lang w:eastAsia="ru-RU"/>
        </w:rPr>
      </w:pPr>
      <w:r>
        <w:rPr>
          <w:rFonts w:ascii="Times New Roman" w:hAnsi="Times New Roman" w:cs="Arial"/>
          <w:sz w:val="28"/>
          <w:szCs w:val="28"/>
          <w:lang w:eastAsia="ru-RU"/>
        </w:rPr>
        <w:t>1.3. В Порядке учета и исчисления размера среднедушевого дохода семьи для получения ежемесячной выплаты на ребенка в возрасте от трех до семи лет включительно в Еврейской автономной области, утвержденном вышеуказанным постановлением:</w:t>
      </w:r>
    </w:p>
    <w:p w:rsidR="00EC5BE9" w:rsidRDefault="00EC5BE9" w:rsidP="005D7C4B">
      <w:pPr>
        <w:widowControl w:val="0"/>
        <w:autoSpaceDE w:val="0"/>
        <w:autoSpaceDN w:val="0"/>
        <w:adjustRightInd w:val="0"/>
        <w:spacing w:after="0" w:line="240" w:lineRule="auto"/>
        <w:ind w:firstLine="708"/>
        <w:jc w:val="both"/>
        <w:rPr>
          <w:rFonts w:ascii="Times New Roman" w:hAnsi="Times New Roman" w:cs="Arial"/>
          <w:sz w:val="28"/>
          <w:szCs w:val="28"/>
          <w:lang w:eastAsia="ru-RU"/>
        </w:rPr>
      </w:pPr>
      <w:r>
        <w:rPr>
          <w:rFonts w:ascii="Times New Roman" w:hAnsi="Times New Roman" w:cs="Arial"/>
          <w:sz w:val="28"/>
          <w:szCs w:val="28"/>
          <w:lang w:eastAsia="ru-RU"/>
        </w:rPr>
        <w:t>1.2.1. В наименовании слова «Еврейской автономной области» исключить.</w:t>
      </w:r>
    </w:p>
    <w:p w:rsidR="00EC5BE9" w:rsidRDefault="00EC5BE9" w:rsidP="005D7C4B">
      <w:pPr>
        <w:widowControl w:val="0"/>
        <w:autoSpaceDE w:val="0"/>
        <w:autoSpaceDN w:val="0"/>
        <w:adjustRightInd w:val="0"/>
        <w:spacing w:after="0" w:line="240" w:lineRule="auto"/>
        <w:ind w:firstLine="708"/>
        <w:jc w:val="both"/>
        <w:rPr>
          <w:rFonts w:ascii="Times New Roman" w:hAnsi="Times New Roman" w:cs="Arial"/>
          <w:sz w:val="28"/>
          <w:szCs w:val="28"/>
          <w:lang w:eastAsia="ru-RU"/>
        </w:rPr>
      </w:pPr>
      <w:r>
        <w:rPr>
          <w:rFonts w:ascii="Times New Roman" w:hAnsi="Times New Roman" w:cs="Arial"/>
          <w:sz w:val="28"/>
          <w:szCs w:val="28"/>
          <w:lang w:eastAsia="ru-RU"/>
        </w:rPr>
        <w:t>1.2.2. Пункт 1 изложить в следующей редакции:</w:t>
      </w:r>
    </w:p>
    <w:p w:rsidR="00EC5BE9" w:rsidRDefault="00EC5BE9" w:rsidP="002F4DB8">
      <w:pPr>
        <w:autoSpaceDE w:val="0"/>
        <w:autoSpaceDN w:val="0"/>
        <w:adjustRightInd w:val="0"/>
        <w:spacing w:after="0" w:line="240" w:lineRule="auto"/>
        <w:ind w:firstLine="720"/>
        <w:jc w:val="both"/>
        <w:rPr>
          <w:rFonts w:ascii="Times New Roman" w:hAnsi="Times New Roman" w:cs="Arial"/>
          <w:sz w:val="28"/>
          <w:szCs w:val="28"/>
          <w:lang w:eastAsia="ru-RU"/>
        </w:rPr>
      </w:pPr>
      <w:r w:rsidRPr="005D7C4B">
        <w:rPr>
          <w:rFonts w:ascii="Times New Roman" w:hAnsi="Times New Roman" w:cs="Arial"/>
          <w:sz w:val="28"/>
          <w:szCs w:val="28"/>
          <w:lang w:eastAsia="ru-RU"/>
        </w:rPr>
        <w:t>«1.</w:t>
      </w:r>
      <w:r w:rsidRPr="005D7C4B">
        <w:rPr>
          <w:rFonts w:ascii="Times New Roman" w:hAnsi="Times New Roman"/>
          <w:sz w:val="28"/>
          <w:szCs w:val="28"/>
          <w:lang w:eastAsia="ru-RU"/>
        </w:rPr>
        <w:t xml:space="preserve"> Настоящий Порядок учета и исчисления размера среднедушевого дохода семьи для получения ежемесячной денежной выплаты на ребенка в возрасте от трех до семи лет включительно (далее </w:t>
      </w:r>
      <w:r>
        <w:rPr>
          <w:rFonts w:ascii="Times New Roman" w:hAnsi="Times New Roman"/>
          <w:sz w:val="28"/>
          <w:szCs w:val="28"/>
          <w:lang w:eastAsia="ru-RU"/>
        </w:rPr>
        <w:t>–</w:t>
      </w:r>
      <w:r w:rsidRPr="005D7C4B">
        <w:rPr>
          <w:rFonts w:ascii="Times New Roman" w:hAnsi="Times New Roman"/>
          <w:sz w:val="28"/>
          <w:szCs w:val="28"/>
          <w:lang w:eastAsia="ru-RU"/>
        </w:rPr>
        <w:t xml:space="preserve"> Порядок) разработан </w:t>
      </w:r>
      <w:r>
        <w:rPr>
          <w:rFonts w:ascii="Times New Roman" w:hAnsi="Times New Roman"/>
          <w:sz w:val="28"/>
          <w:szCs w:val="28"/>
          <w:lang w:eastAsia="ru-RU"/>
        </w:rPr>
        <w:br/>
      </w:r>
      <w:r w:rsidRPr="005D7C4B">
        <w:rPr>
          <w:rFonts w:ascii="Times New Roman" w:hAnsi="Times New Roman"/>
          <w:sz w:val="28"/>
          <w:szCs w:val="28"/>
          <w:lang w:eastAsia="ru-RU"/>
        </w:rPr>
        <w:t xml:space="preserve">в соответствии с </w:t>
      </w:r>
      <w:hyperlink r:id="rId10" w:history="1">
        <w:r w:rsidRPr="005D7C4B">
          <w:rPr>
            <w:rFonts w:ascii="Times New Roman" w:hAnsi="Times New Roman"/>
            <w:sz w:val="28"/>
            <w:szCs w:val="28"/>
            <w:lang w:eastAsia="ru-RU"/>
          </w:rPr>
          <w:t>законом</w:t>
        </w:r>
      </w:hyperlink>
      <w:r w:rsidRPr="005D7C4B">
        <w:rPr>
          <w:rFonts w:ascii="Times New Roman" w:hAnsi="Times New Roman"/>
          <w:sz w:val="28"/>
          <w:szCs w:val="28"/>
          <w:lang w:eastAsia="ru-RU"/>
        </w:rPr>
        <w:t xml:space="preserve"> Еврейской автономной области от 30.03.2020 </w:t>
      </w:r>
      <w:r>
        <w:rPr>
          <w:rFonts w:ascii="Times New Roman" w:hAnsi="Times New Roman"/>
          <w:sz w:val="28"/>
          <w:szCs w:val="28"/>
          <w:lang w:eastAsia="ru-RU"/>
        </w:rPr>
        <w:br/>
        <w:t>№ 534-ОЗ «</w:t>
      </w:r>
      <w:r w:rsidRPr="005D7C4B">
        <w:rPr>
          <w:rFonts w:ascii="Times New Roman" w:hAnsi="Times New Roman"/>
          <w:sz w:val="28"/>
          <w:szCs w:val="28"/>
          <w:lang w:eastAsia="ru-RU"/>
        </w:rPr>
        <w:t>О ежемесячной денежной выплате на ребенка в возрасте от трех до семи лет включительно в Еврейской автономной области</w:t>
      </w:r>
      <w:r>
        <w:rPr>
          <w:rFonts w:ascii="Times New Roman" w:hAnsi="Times New Roman"/>
          <w:sz w:val="28"/>
          <w:szCs w:val="28"/>
          <w:lang w:eastAsia="ru-RU"/>
        </w:rPr>
        <w:t>»</w:t>
      </w:r>
      <w:r w:rsidRPr="005D7C4B">
        <w:rPr>
          <w:rFonts w:ascii="Times New Roman" w:hAnsi="Times New Roman"/>
          <w:sz w:val="28"/>
          <w:szCs w:val="28"/>
          <w:lang w:eastAsia="ru-RU"/>
        </w:rPr>
        <w:t xml:space="preserve"> и устанавливает правила учета и исчисления размера среднедушевого дохода семьи для получения ежемесячной денежной выплаты на ребенка в возрасте от трех до семи лет включительно (далее </w:t>
      </w:r>
      <w:r>
        <w:rPr>
          <w:rFonts w:ascii="Times New Roman" w:hAnsi="Times New Roman"/>
          <w:sz w:val="28"/>
          <w:szCs w:val="28"/>
          <w:lang w:eastAsia="ru-RU"/>
        </w:rPr>
        <w:t>–</w:t>
      </w:r>
      <w:r w:rsidRPr="005D7C4B">
        <w:rPr>
          <w:rFonts w:ascii="Times New Roman" w:hAnsi="Times New Roman"/>
          <w:sz w:val="28"/>
          <w:szCs w:val="28"/>
          <w:lang w:eastAsia="ru-RU"/>
        </w:rPr>
        <w:t xml:space="preserve"> среднедушевой доход семьи).</w:t>
      </w:r>
      <w:r>
        <w:rPr>
          <w:rFonts w:ascii="Times New Roman" w:hAnsi="Times New Roman" w:cs="Arial"/>
          <w:sz w:val="28"/>
          <w:szCs w:val="28"/>
          <w:lang w:eastAsia="ru-RU"/>
        </w:rPr>
        <w:t>».</w:t>
      </w:r>
    </w:p>
    <w:p w:rsidR="00EC5BE9" w:rsidRDefault="00EC5BE9" w:rsidP="002F4DB8">
      <w:pPr>
        <w:autoSpaceDE w:val="0"/>
        <w:autoSpaceDN w:val="0"/>
        <w:adjustRightInd w:val="0"/>
        <w:spacing w:after="0" w:line="240" w:lineRule="auto"/>
        <w:ind w:firstLine="709"/>
        <w:jc w:val="both"/>
        <w:rPr>
          <w:rFonts w:ascii="Times New Roman" w:hAnsi="Times New Roman" w:cs="Arial"/>
          <w:sz w:val="28"/>
          <w:szCs w:val="28"/>
          <w:lang w:eastAsia="ru-RU"/>
        </w:rPr>
      </w:pPr>
      <w:r>
        <w:rPr>
          <w:rFonts w:ascii="Times New Roman" w:hAnsi="Times New Roman" w:cs="Arial"/>
          <w:sz w:val="28"/>
          <w:szCs w:val="28"/>
          <w:lang w:eastAsia="ru-RU"/>
        </w:rPr>
        <w:t xml:space="preserve">1.2.3. Пункт 2 дополнить словами </w:t>
      </w:r>
      <w:r w:rsidRPr="00C23409">
        <w:rPr>
          <w:rFonts w:ascii="Times New Roman" w:hAnsi="Times New Roman"/>
          <w:sz w:val="28"/>
          <w:szCs w:val="28"/>
          <w:lang w:eastAsia="ru-RU"/>
        </w:rPr>
        <w:t>«</w:t>
      </w:r>
      <w:r w:rsidRPr="00C23409">
        <w:rPr>
          <w:rFonts w:ascii="Times New Roman" w:hAnsi="Times New Roman"/>
          <w:sz w:val="28"/>
          <w:szCs w:val="28"/>
        </w:rPr>
        <w:t>и дети в возрасте до 23 лет, обучающиеся в образовательных учреждениях или</w:t>
      </w:r>
      <w:r>
        <w:rPr>
          <w:rFonts w:ascii="Times New Roman" w:hAnsi="Times New Roman"/>
          <w:sz w:val="28"/>
          <w:szCs w:val="28"/>
        </w:rPr>
        <w:t xml:space="preserve"> образовательных учреждениях среднего</w:t>
      </w:r>
      <w:r w:rsidRPr="00C23409">
        <w:rPr>
          <w:rFonts w:ascii="Times New Roman" w:hAnsi="Times New Roman"/>
          <w:sz w:val="28"/>
          <w:szCs w:val="28"/>
        </w:rPr>
        <w:t xml:space="preserve"> профессионального и</w:t>
      </w:r>
      <w:r>
        <w:rPr>
          <w:rFonts w:ascii="Times New Roman" w:hAnsi="Times New Roman"/>
          <w:sz w:val="28"/>
          <w:szCs w:val="28"/>
        </w:rPr>
        <w:t>ли</w:t>
      </w:r>
      <w:r w:rsidRPr="00C23409">
        <w:rPr>
          <w:rFonts w:ascii="Times New Roman" w:hAnsi="Times New Roman"/>
          <w:sz w:val="28"/>
          <w:szCs w:val="28"/>
        </w:rPr>
        <w:t xml:space="preserve"> высшего образования по очной форме обучения, в том числе находящиеся под опекой </w:t>
      </w:r>
      <w:r>
        <w:rPr>
          <w:rFonts w:ascii="Times New Roman" w:hAnsi="Times New Roman"/>
          <w:sz w:val="28"/>
          <w:szCs w:val="28"/>
        </w:rPr>
        <w:br/>
      </w:r>
      <w:r w:rsidRPr="00C23409">
        <w:rPr>
          <w:rFonts w:ascii="Times New Roman" w:hAnsi="Times New Roman"/>
          <w:sz w:val="28"/>
          <w:szCs w:val="28"/>
        </w:rPr>
        <w:t>(за исключением таких детей, состоящих в браке).</w:t>
      </w:r>
      <w:r>
        <w:rPr>
          <w:rFonts w:ascii="Times New Roman" w:hAnsi="Times New Roman"/>
          <w:sz w:val="28"/>
          <w:szCs w:val="28"/>
        </w:rPr>
        <w:t>»</w:t>
      </w:r>
      <w:r>
        <w:rPr>
          <w:rFonts w:ascii="Times New Roman" w:hAnsi="Times New Roman" w:cs="Arial"/>
          <w:sz w:val="28"/>
          <w:szCs w:val="28"/>
          <w:lang w:eastAsia="ru-RU"/>
        </w:rPr>
        <w:t>.</w:t>
      </w:r>
    </w:p>
    <w:p w:rsidR="00EC5BE9" w:rsidRDefault="00EC5BE9" w:rsidP="002F4DB8">
      <w:pPr>
        <w:autoSpaceDE w:val="0"/>
        <w:autoSpaceDN w:val="0"/>
        <w:adjustRightInd w:val="0"/>
        <w:spacing w:after="0" w:line="240" w:lineRule="auto"/>
        <w:ind w:firstLine="709"/>
        <w:jc w:val="both"/>
        <w:rPr>
          <w:rFonts w:ascii="Times New Roman" w:hAnsi="Times New Roman" w:cs="Arial"/>
          <w:sz w:val="28"/>
          <w:szCs w:val="28"/>
          <w:lang w:eastAsia="ru-RU"/>
        </w:rPr>
      </w:pPr>
      <w:r>
        <w:rPr>
          <w:rFonts w:ascii="Times New Roman" w:hAnsi="Times New Roman" w:cs="Arial"/>
          <w:sz w:val="28"/>
          <w:szCs w:val="28"/>
          <w:lang w:eastAsia="ru-RU"/>
        </w:rPr>
        <w:t>1.2.4. Пункт 3 изложить в следующей редакции:</w:t>
      </w:r>
    </w:p>
    <w:p w:rsidR="00EC5BE9" w:rsidRPr="00C23409" w:rsidRDefault="00EC5BE9" w:rsidP="002F4DB8">
      <w:pPr>
        <w:autoSpaceDE w:val="0"/>
        <w:autoSpaceDN w:val="0"/>
        <w:adjustRightInd w:val="0"/>
        <w:spacing w:after="0" w:line="240" w:lineRule="auto"/>
        <w:ind w:firstLine="709"/>
        <w:jc w:val="both"/>
        <w:rPr>
          <w:rFonts w:ascii="Times New Roman" w:hAnsi="Times New Roman"/>
          <w:sz w:val="28"/>
          <w:szCs w:val="28"/>
        </w:rPr>
      </w:pPr>
      <w:r w:rsidRPr="00C23409">
        <w:rPr>
          <w:rFonts w:ascii="Times New Roman" w:hAnsi="Times New Roman"/>
          <w:sz w:val="28"/>
          <w:szCs w:val="28"/>
          <w:lang w:eastAsia="ru-RU"/>
        </w:rPr>
        <w:t xml:space="preserve">«3. </w:t>
      </w:r>
      <w:r w:rsidRPr="00C23409">
        <w:rPr>
          <w:rFonts w:ascii="Times New Roman" w:hAnsi="Times New Roman"/>
          <w:sz w:val="28"/>
          <w:szCs w:val="28"/>
        </w:rPr>
        <w:t xml:space="preserve">В состав семьи, учитываемый при </w:t>
      </w:r>
      <w:r>
        <w:rPr>
          <w:rFonts w:ascii="Times New Roman" w:hAnsi="Times New Roman"/>
          <w:sz w:val="28"/>
          <w:szCs w:val="28"/>
        </w:rPr>
        <w:t>исчислении</w:t>
      </w:r>
      <w:r w:rsidRPr="00C23409">
        <w:rPr>
          <w:rFonts w:ascii="Times New Roman" w:hAnsi="Times New Roman"/>
          <w:sz w:val="28"/>
          <w:szCs w:val="28"/>
        </w:rPr>
        <w:t xml:space="preserve"> среднедушевого дохода семьи, не включаются:</w:t>
      </w:r>
    </w:p>
    <w:p w:rsidR="00EC5BE9" w:rsidRPr="00C23409" w:rsidRDefault="00EC5BE9" w:rsidP="002F4DB8">
      <w:pPr>
        <w:autoSpaceDE w:val="0"/>
        <w:autoSpaceDN w:val="0"/>
        <w:adjustRightInd w:val="0"/>
        <w:spacing w:after="0" w:line="240" w:lineRule="auto"/>
        <w:ind w:firstLine="709"/>
        <w:jc w:val="both"/>
        <w:rPr>
          <w:rFonts w:ascii="Times New Roman" w:hAnsi="Times New Roman"/>
          <w:sz w:val="28"/>
          <w:szCs w:val="28"/>
        </w:rPr>
      </w:pPr>
      <w:r w:rsidRPr="00C23409">
        <w:rPr>
          <w:rFonts w:ascii="Times New Roman" w:hAnsi="Times New Roman"/>
          <w:sz w:val="28"/>
          <w:szCs w:val="28"/>
        </w:rPr>
        <w:t>а) лица, лишенные родительских прав (ограниченные в родительских правах) в отношении ребенка (детей), на которого подается заявление;</w:t>
      </w:r>
    </w:p>
    <w:p w:rsidR="00EC5BE9" w:rsidRPr="00C23409" w:rsidRDefault="00EC5BE9" w:rsidP="002F4DB8">
      <w:pPr>
        <w:autoSpaceDE w:val="0"/>
        <w:autoSpaceDN w:val="0"/>
        <w:adjustRightInd w:val="0"/>
        <w:spacing w:after="0" w:line="240" w:lineRule="auto"/>
        <w:ind w:firstLine="709"/>
        <w:jc w:val="both"/>
        <w:rPr>
          <w:rFonts w:ascii="Times New Roman" w:hAnsi="Times New Roman"/>
          <w:sz w:val="28"/>
          <w:szCs w:val="28"/>
        </w:rPr>
      </w:pPr>
      <w:r w:rsidRPr="00C23409">
        <w:rPr>
          <w:rFonts w:ascii="Times New Roman" w:hAnsi="Times New Roman"/>
          <w:sz w:val="28"/>
          <w:szCs w:val="28"/>
        </w:rPr>
        <w:t xml:space="preserve">б) лица, находящиеся на полном государственном обеспечении </w:t>
      </w:r>
      <w:r w:rsidRPr="00C23409">
        <w:rPr>
          <w:rFonts w:ascii="Times New Roman" w:hAnsi="Times New Roman"/>
          <w:sz w:val="28"/>
          <w:szCs w:val="28"/>
        </w:rPr>
        <w:br/>
        <w:t>(за исключением детей, находящихся под опекой);</w:t>
      </w:r>
    </w:p>
    <w:p w:rsidR="00EC5BE9" w:rsidRPr="00C23409" w:rsidRDefault="00EC5BE9" w:rsidP="002F4DB8">
      <w:pPr>
        <w:autoSpaceDE w:val="0"/>
        <w:autoSpaceDN w:val="0"/>
        <w:adjustRightInd w:val="0"/>
        <w:spacing w:after="0" w:line="240" w:lineRule="auto"/>
        <w:ind w:firstLine="709"/>
        <w:jc w:val="both"/>
        <w:rPr>
          <w:rFonts w:ascii="Times New Roman" w:hAnsi="Times New Roman"/>
          <w:sz w:val="28"/>
          <w:szCs w:val="28"/>
        </w:rPr>
      </w:pPr>
      <w:r w:rsidRPr="00C23409">
        <w:rPr>
          <w:rFonts w:ascii="Times New Roman" w:hAnsi="Times New Roman"/>
          <w:sz w:val="28"/>
          <w:szCs w:val="28"/>
        </w:rPr>
        <w:t>в) лица, проходящие военную службу по призыву,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w:t>
      </w:r>
    </w:p>
    <w:p w:rsidR="00EC5BE9" w:rsidRPr="00C23409" w:rsidRDefault="00EC5BE9" w:rsidP="002F4DB8">
      <w:pPr>
        <w:autoSpaceDE w:val="0"/>
        <w:autoSpaceDN w:val="0"/>
        <w:adjustRightInd w:val="0"/>
        <w:spacing w:after="0" w:line="240" w:lineRule="auto"/>
        <w:ind w:firstLine="709"/>
        <w:jc w:val="both"/>
        <w:rPr>
          <w:rFonts w:ascii="Times New Roman" w:hAnsi="Times New Roman"/>
          <w:sz w:val="28"/>
          <w:szCs w:val="28"/>
        </w:rPr>
      </w:pPr>
      <w:r w:rsidRPr="00C23409">
        <w:rPr>
          <w:rFonts w:ascii="Times New Roman" w:hAnsi="Times New Roman"/>
          <w:sz w:val="28"/>
          <w:szCs w:val="28"/>
        </w:rPr>
        <w:t>г) лица, отбывающие наказание в виде лишения свободы;</w:t>
      </w:r>
    </w:p>
    <w:p w:rsidR="00EC5BE9" w:rsidRPr="00C23409" w:rsidRDefault="00EC5BE9" w:rsidP="002F4DB8">
      <w:pPr>
        <w:autoSpaceDE w:val="0"/>
        <w:autoSpaceDN w:val="0"/>
        <w:adjustRightInd w:val="0"/>
        <w:spacing w:after="0" w:line="240" w:lineRule="auto"/>
        <w:ind w:firstLine="709"/>
        <w:jc w:val="both"/>
        <w:rPr>
          <w:rFonts w:ascii="Times New Roman" w:hAnsi="Times New Roman"/>
          <w:sz w:val="28"/>
          <w:szCs w:val="28"/>
        </w:rPr>
      </w:pPr>
      <w:r w:rsidRPr="00C23409">
        <w:rPr>
          <w:rFonts w:ascii="Times New Roman" w:hAnsi="Times New Roman"/>
          <w:sz w:val="28"/>
          <w:szCs w:val="28"/>
        </w:rPr>
        <w:t>д) лица, находящиеся на принудительном лечении по решению суда;</w:t>
      </w:r>
    </w:p>
    <w:p w:rsidR="00EC5BE9" w:rsidRPr="00C23409" w:rsidRDefault="00EC5BE9" w:rsidP="002F4DB8">
      <w:pPr>
        <w:autoSpaceDE w:val="0"/>
        <w:autoSpaceDN w:val="0"/>
        <w:adjustRightInd w:val="0"/>
        <w:spacing w:after="0" w:line="240" w:lineRule="auto"/>
        <w:ind w:firstLine="709"/>
        <w:jc w:val="both"/>
        <w:rPr>
          <w:rFonts w:ascii="Times New Roman" w:hAnsi="Times New Roman"/>
          <w:sz w:val="28"/>
          <w:szCs w:val="28"/>
          <w:lang w:eastAsia="ru-RU"/>
        </w:rPr>
      </w:pPr>
      <w:r w:rsidRPr="00C23409">
        <w:rPr>
          <w:rFonts w:ascii="Times New Roman" w:hAnsi="Times New Roman"/>
          <w:sz w:val="28"/>
          <w:szCs w:val="28"/>
        </w:rPr>
        <w:t>е) лица, в отношении которых применена мера пресечения в виде заключения под стражу.</w:t>
      </w:r>
      <w:r w:rsidRPr="00C23409">
        <w:rPr>
          <w:rFonts w:ascii="Times New Roman" w:hAnsi="Times New Roman"/>
          <w:sz w:val="28"/>
          <w:szCs w:val="28"/>
          <w:lang w:eastAsia="ru-RU"/>
        </w:rPr>
        <w:t>».</w:t>
      </w:r>
    </w:p>
    <w:p w:rsidR="00EC5BE9" w:rsidRDefault="00EC5BE9" w:rsidP="002F4DB8">
      <w:pPr>
        <w:widowControl w:val="0"/>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1.2.5. В пункте 4:</w:t>
      </w:r>
    </w:p>
    <w:p w:rsidR="00EC5BE9" w:rsidRDefault="00EC5BE9" w:rsidP="002F4DB8">
      <w:pPr>
        <w:widowControl w:val="0"/>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в подпункте «а»:</w:t>
      </w:r>
    </w:p>
    <w:p w:rsidR="00EC5BE9" w:rsidRDefault="00EC5BE9" w:rsidP="002F4DB8">
      <w:pPr>
        <w:widowControl w:val="0"/>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слова «компенсационного и» исключить;</w:t>
      </w:r>
    </w:p>
    <w:p w:rsidR="00EC5BE9" w:rsidRPr="00C23409" w:rsidRDefault="00EC5BE9" w:rsidP="002F4DB8">
      <w:pPr>
        <w:widowControl w:val="0"/>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после слов «совершение действия» дополнить словами «в рамках гражданско-правового договора»;</w:t>
      </w:r>
    </w:p>
    <w:p w:rsidR="00EC5BE9" w:rsidRDefault="00EC5BE9" w:rsidP="002F4DB8">
      <w:pPr>
        <w:autoSpaceDE w:val="0"/>
        <w:autoSpaceDN w:val="0"/>
        <w:adjustRightInd w:val="0"/>
        <w:spacing w:after="0" w:line="240" w:lineRule="auto"/>
        <w:ind w:firstLine="709"/>
        <w:jc w:val="both"/>
        <w:rPr>
          <w:rFonts w:ascii="Times New Roman" w:hAnsi="Times New Roman"/>
          <w:sz w:val="28"/>
          <w:szCs w:val="28"/>
        </w:rPr>
      </w:pPr>
      <w:r w:rsidRPr="003E35AA">
        <w:rPr>
          <w:rFonts w:ascii="Times New Roman" w:hAnsi="Times New Roman"/>
          <w:sz w:val="28"/>
          <w:szCs w:val="28"/>
          <w:lang w:eastAsia="ru-RU"/>
        </w:rPr>
        <w:t xml:space="preserve">- </w:t>
      </w:r>
      <w:r>
        <w:rPr>
          <w:rFonts w:ascii="Times New Roman" w:hAnsi="Times New Roman"/>
          <w:sz w:val="28"/>
          <w:szCs w:val="28"/>
        </w:rPr>
        <w:t>подпункт «б» после слов «</w:t>
      </w:r>
      <w:r w:rsidRPr="003E35AA">
        <w:rPr>
          <w:rFonts w:ascii="Times New Roman" w:hAnsi="Times New Roman"/>
          <w:sz w:val="28"/>
          <w:szCs w:val="28"/>
        </w:rPr>
        <w:t>аналогичные выплаты,</w:t>
      </w:r>
      <w:r>
        <w:rPr>
          <w:rFonts w:ascii="Times New Roman" w:hAnsi="Times New Roman"/>
          <w:sz w:val="28"/>
          <w:szCs w:val="28"/>
        </w:rPr>
        <w:t>» дополнить словами «</w:t>
      </w:r>
      <w:r w:rsidRPr="003E35AA">
        <w:rPr>
          <w:rFonts w:ascii="Times New Roman" w:hAnsi="Times New Roman"/>
          <w:sz w:val="28"/>
          <w:szCs w:val="28"/>
        </w:rPr>
        <w:t>в том числе выплаты по обязательному социальному страхованию и выплаты компенсационного характера,</w:t>
      </w:r>
      <w:r>
        <w:rPr>
          <w:rFonts w:ascii="Times New Roman" w:hAnsi="Times New Roman"/>
          <w:sz w:val="28"/>
          <w:szCs w:val="28"/>
        </w:rPr>
        <w:t>»</w:t>
      </w:r>
      <w:r w:rsidRPr="003E35AA">
        <w:rPr>
          <w:rFonts w:ascii="Times New Roman" w:hAnsi="Times New Roman"/>
          <w:sz w:val="28"/>
          <w:szCs w:val="28"/>
        </w:rPr>
        <w:t>;</w:t>
      </w:r>
    </w:p>
    <w:p w:rsidR="00EC5BE9" w:rsidRDefault="00EC5BE9" w:rsidP="002F4D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подпункт «г» изложить в следующей редакции:</w:t>
      </w:r>
    </w:p>
    <w:p w:rsidR="00EC5BE9" w:rsidRPr="003E35AA" w:rsidRDefault="00EC5BE9" w:rsidP="002F4D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сумма полученных алиментов;»;</w:t>
      </w:r>
    </w:p>
    <w:p w:rsidR="00EC5BE9" w:rsidRDefault="00EC5BE9" w:rsidP="002F4DB8">
      <w:pPr>
        <w:widowControl w:val="0"/>
        <w:autoSpaceDE w:val="0"/>
        <w:autoSpaceDN w:val="0"/>
        <w:adjustRightInd w:val="0"/>
        <w:spacing w:after="0" w:line="240" w:lineRule="auto"/>
        <w:ind w:firstLine="708"/>
        <w:jc w:val="both"/>
        <w:rPr>
          <w:rFonts w:ascii="Times New Roman" w:hAnsi="Times New Roman" w:cs="Arial"/>
          <w:sz w:val="28"/>
          <w:szCs w:val="28"/>
          <w:lang w:eastAsia="ru-RU"/>
        </w:rPr>
      </w:pPr>
      <w:r>
        <w:rPr>
          <w:rFonts w:ascii="Times New Roman" w:hAnsi="Times New Roman" w:cs="Arial"/>
          <w:sz w:val="28"/>
          <w:szCs w:val="28"/>
          <w:lang w:eastAsia="ru-RU"/>
        </w:rPr>
        <w:t>- подпункт «е» признать утратившим силу;</w:t>
      </w:r>
    </w:p>
    <w:p w:rsidR="00EC5BE9" w:rsidRDefault="00EC5BE9" w:rsidP="002F4DB8">
      <w:pPr>
        <w:widowControl w:val="0"/>
        <w:autoSpaceDE w:val="0"/>
        <w:autoSpaceDN w:val="0"/>
        <w:adjustRightInd w:val="0"/>
        <w:spacing w:after="0" w:line="240" w:lineRule="auto"/>
        <w:ind w:firstLine="708"/>
        <w:jc w:val="both"/>
        <w:rPr>
          <w:rFonts w:ascii="Times New Roman" w:hAnsi="Times New Roman" w:cs="Arial"/>
          <w:sz w:val="28"/>
          <w:szCs w:val="28"/>
          <w:lang w:eastAsia="ru-RU"/>
        </w:rPr>
      </w:pPr>
      <w:r>
        <w:rPr>
          <w:rFonts w:ascii="Times New Roman" w:hAnsi="Times New Roman" w:cs="Arial"/>
          <w:sz w:val="28"/>
          <w:szCs w:val="28"/>
          <w:lang w:eastAsia="ru-RU"/>
        </w:rPr>
        <w:t>- подпункт «и» дополнить словами «, а также в связи с участием в управлении собственностью организации»;</w:t>
      </w:r>
    </w:p>
    <w:p w:rsidR="00EC5BE9" w:rsidRPr="0076188F" w:rsidRDefault="00EC5BE9" w:rsidP="002F4DB8">
      <w:pPr>
        <w:autoSpaceDE w:val="0"/>
        <w:autoSpaceDN w:val="0"/>
        <w:adjustRightInd w:val="0"/>
        <w:spacing w:after="0" w:line="240" w:lineRule="auto"/>
        <w:ind w:firstLine="709"/>
        <w:jc w:val="both"/>
        <w:rPr>
          <w:rFonts w:ascii="Times New Roman" w:hAnsi="Times New Roman"/>
          <w:sz w:val="28"/>
          <w:szCs w:val="28"/>
        </w:rPr>
      </w:pPr>
      <w:r w:rsidRPr="0076188F">
        <w:rPr>
          <w:rFonts w:ascii="Times New Roman" w:hAnsi="Times New Roman"/>
          <w:sz w:val="28"/>
          <w:szCs w:val="28"/>
          <w:lang w:eastAsia="ru-RU"/>
        </w:rPr>
        <w:t xml:space="preserve">- </w:t>
      </w:r>
      <w:r>
        <w:rPr>
          <w:rFonts w:ascii="Times New Roman" w:hAnsi="Times New Roman"/>
          <w:sz w:val="28"/>
          <w:szCs w:val="28"/>
        </w:rPr>
        <w:t>подпункты «л»</w:t>
      </w:r>
      <w:r w:rsidRPr="0076188F">
        <w:rPr>
          <w:rFonts w:ascii="Times New Roman" w:hAnsi="Times New Roman"/>
          <w:sz w:val="28"/>
          <w:szCs w:val="28"/>
        </w:rPr>
        <w:t xml:space="preserve"> и </w:t>
      </w:r>
      <w:r>
        <w:rPr>
          <w:rFonts w:ascii="Times New Roman" w:hAnsi="Times New Roman"/>
          <w:sz w:val="28"/>
          <w:szCs w:val="28"/>
        </w:rPr>
        <w:t>«м»</w:t>
      </w:r>
      <w:r w:rsidRPr="0076188F">
        <w:rPr>
          <w:rFonts w:ascii="Times New Roman" w:hAnsi="Times New Roman"/>
          <w:sz w:val="28"/>
          <w:szCs w:val="28"/>
        </w:rPr>
        <w:t xml:space="preserve"> изложить в следующей редакции:</w:t>
      </w:r>
    </w:p>
    <w:p w:rsidR="00EC5BE9" w:rsidRPr="0076188F" w:rsidRDefault="00EC5BE9" w:rsidP="002F4D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76188F">
        <w:rPr>
          <w:rFonts w:ascii="Times New Roman" w:hAnsi="Times New Roman"/>
          <w:sz w:val="28"/>
          <w:szCs w:val="28"/>
        </w:rPr>
        <w:t>л)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EC5BE9" w:rsidRPr="0076188F" w:rsidRDefault="00EC5BE9" w:rsidP="002F4DB8">
      <w:pPr>
        <w:autoSpaceDE w:val="0"/>
        <w:autoSpaceDN w:val="0"/>
        <w:adjustRightInd w:val="0"/>
        <w:spacing w:after="0" w:line="240" w:lineRule="auto"/>
        <w:ind w:firstLine="709"/>
        <w:jc w:val="both"/>
        <w:rPr>
          <w:rFonts w:ascii="Times New Roman" w:hAnsi="Times New Roman"/>
          <w:sz w:val="28"/>
          <w:szCs w:val="28"/>
        </w:rPr>
      </w:pPr>
      <w:r w:rsidRPr="0076188F">
        <w:rPr>
          <w:rFonts w:ascii="Times New Roman" w:hAnsi="Times New Roman"/>
          <w:sz w:val="28"/>
          <w:szCs w:val="28"/>
        </w:rPr>
        <w:t>м) доходы от реализации и сдачи в аренду (наем, поднаем) имуществ</w:t>
      </w:r>
      <w:r>
        <w:rPr>
          <w:rFonts w:ascii="Times New Roman" w:hAnsi="Times New Roman"/>
          <w:sz w:val="28"/>
          <w:szCs w:val="28"/>
        </w:rPr>
        <w:t>а;»</w:t>
      </w:r>
      <w:r w:rsidRPr="0076188F">
        <w:rPr>
          <w:rFonts w:ascii="Times New Roman" w:hAnsi="Times New Roman"/>
          <w:sz w:val="28"/>
          <w:szCs w:val="28"/>
        </w:rPr>
        <w:t>;</w:t>
      </w:r>
    </w:p>
    <w:p w:rsidR="00EC5BE9" w:rsidRPr="0076188F" w:rsidRDefault="00EC5BE9" w:rsidP="002F4DB8">
      <w:pPr>
        <w:autoSpaceDE w:val="0"/>
        <w:autoSpaceDN w:val="0"/>
        <w:adjustRightInd w:val="0"/>
        <w:spacing w:after="0" w:line="240" w:lineRule="auto"/>
        <w:ind w:firstLine="709"/>
        <w:jc w:val="both"/>
        <w:rPr>
          <w:rFonts w:ascii="Times New Roman" w:hAnsi="Times New Roman"/>
          <w:sz w:val="28"/>
          <w:szCs w:val="28"/>
        </w:rPr>
      </w:pPr>
      <w:r w:rsidRPr="0076188F">
        <w:rPr>
          <w:rFonts w:ascii="Times New Roman" w:hAnsi="Times New Roman"/>
          <w:sz w:val="28"/>
          <w:szCs w:val="28"/>
          <w:lang w:eastAsia="ru-RU"/>
        </w:rPr>
        <w:t xml:space="preserve">- </w:t>
      </w:r>
      <w:r>
        <w:rPr>
          <w:rFonts w:ascii="Times New Roman" w:hAnsi="Times New Roman"/>
          <w:sz w:val="28"/>
          <w:szCs w:val="28"/>
        </w:rPr>
        <w:t>дополнить подпунктами «о»</w:t>
      </w:r>
      <w:r w:rsidRPr="0076188F">
        <w:rPr>
          <w:rFonts w:ascii="Times New Roman" w:hAnsi="Times New Roman"/>
          <w:sz w:val="28"/>
          <w:szCs w:val="28"/>
        </w:rPr>
        <w:t xml:space="preserve"> - </w:t>
      </w:r>
      <w:r>
        <w:rPr>
          <w:rFonts w:ascii="Times New Roman" w:hAnsi="Times New Roman"/>
          <w:sz w:val="28"/>
          <w:szCs w:val="28"/>
        </w:rPr>
        <w:t>«с»</w:t>
      </w:r>
      <w:r w:rsidRPr="0076188F">
        <w:rPr>
          <w:rFonts w:ascii="Times New Roman" w:hAnsi="Times New Roman"/>
          <w:sz w:val="28"/>
          <w:szCs w:val="28"/>
        </w:rPr>
        <w:t xml:space="preserve"> следующего содержания:</w:t>
      </w:r>
    </w:p>
    <w:p w:rsidR="00EC5BE9" w:rsidRPr="0076188F" w:rsidRDefault="00EC5BE9" w:rsidP="002F4D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76188F">
        <w:rPr>
          <w:rFonts w:ascii="Times New Roman" w:hAnsi="Times New Roman"/>
          <w:sz w:val="28"/>
          <w:szCs w:val="28"/>
        </w:rPr>
        <w:t xml:space="preserve">о) доходы, полученные в рамках применения </w:t>
      </w:r>
      <w:r>
        <w:rPr>
          <w:rFonts w:ascii="Times New Roman" w:hAnsi="Times New Roman"/>
          <w:sz w:val="28"/>
          <w:szCs w:val="28"/>
        </w:rPr>
        <w:t>специального налогового режима «</w:t>
      </w:r>
      <w:r w:rsidRPr="0076188F">
        <w:rPr>
          <w:rFonts w:ascii="Times New Roman" w:hAnsi="Times New Roman"/>
          <w:sz w:val="28"/>
          <w:szCs w:val="28"/>
        </w:rPr>
        <w:t>Налог на профессиональный доход</w:t>
      </w:r>
      <w:r>
        <w:rPr>
          <w:rFonts w:ascii="Times New Roman" w:hAnsi="Times New Roman"/>
          <w:sz w:val="28"/>
          <w:szCs w:val="28"/>
        </w:rPr>
        <w:t>»</w:t>
      </w:r>
      <w:r w:rsidRPr="0076188F">
        <w:rPr>
          <w:rFonts w:ascii="Times New Roman" w:hAnsi="Times New Roman"/>
          <w:sz w:val="28"/>
          <w:szCs w:val="28"/>
        </w:rPr>
        <w:t>;</w:t>
      </w:r>
    </w:p>
    <w:p w:rsidR="00EC5BE9" w:rsidRPr="0076188F" w:rsidRDefault="00EC5BE9" w:rsidP="002F4DB8">
      <w:pPr>
        <w:autoSpaceDE w:val="0"/>
        <w:autoSpaceDN w:val="0"/>
        <w:adjustRightInd w:val="0"/>
        <w:spacing w:after="0" w:line="240" w:lineRule="auto"/>
        <w:ind w:firstLine="709"/>
        <w:jc w:val="both"/>
        <w:rPr>
          <w:rFonts w:ascii="Times New Roman" w:hAnsi="Times New Roman"/>
          <w:sz w:val="28"/>
          <w:szCs w:val="28"/>
        </w:rPr>
      </w:pPr>
      <w:r w:rsidRPr="0076188F">
        <w:rPr>
          <w:rFonts w:ascii="Times New Roman" w:hAnsi="Times New Roman"/>
          <w:sz w:val="28"/>
          <w:szCs w:val="28"/>
        </w:rPr>
        <w:t xml:space="preserve">п) ежемесячное пожизненное содержание судей, вышедших </w:t>
      </w:r>
      <w:r w:rsidRPr="0076188F">
        <w:rPr>
          <w:rFonts w:ascii="Times New Roman" w:hAnsi="Times New Roman"/>
          <w:sz w:val="28"/>
          <w:szCs w:val="28"/>
        </w:rPr>
        <w:br/>
        <w:t>в отставку;</w:t>
      </w:r>
    </w:p>
    <w:p w:rsidR="00EC5BE9" w:rsidRPr="0076188F" w:rsidRDefault="00EC5BE9" w:rsidP="002F4DB8">
      <w:pPr>
        <w:autoSpaceDE w:val="0"/>
        <w:autoSpaceDN w:val="0"/>
        <w:adjustRightInd w:val="0"/>
        <w:spacing w:after="0" w:line="240" w:lineRule="auto"/>
        <w:ind w:firstLine="709"/>
        <w:jc w:val="both"/>
        <w:rPr>
          <w:rFonts w:ascii="Times New Roman" w:hAnsi="Times New Roman"/>
          <w:sz w:val="28"/>
          <w:szCs w:val="28"/>
        </w:rPr>
      </w:pPr>
      <w:r w:rsidRPr="0076188F">
        <w:rPr>
          <w:rFonts w:ascii="Times New Roman" w:hAnsi="Times New Roman"/>
          <w:sz w:val="28"/>
          <w:szCs w:val="28"/>
        </w:rPr>
        <w:t>р)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EC5BE9" w:rsidRPr="0076188F" w:rsidRDefault="00EC5BE9" w:rsidP="002F4DB8">
      <w:pPr>
        <w:autoSpaceDE w:val="0"/>
        <w:autoSpaceDN w:val="0"/>
        <w:adjustRightInd w:val="0"/>
        <w:spacing w:after="0" w:line="240" w:lineRule="auto"/>
        <w:ind w:firstLine="709"/>
        <w:jc w:val="both"/>
        <w:rPr>
          <w:rFonts w:ascii="Times New Roman" w:hAnsi="Times New Roman"/>
          <w:sz w:val="28"/>
          <w:szCs w:val="28"/>
        </w:rPr>
      </w:pPr>
      <w:r w:rsidRPr="0076188F">
        <w:rPr>
          <w:rFonts w:ascii="Times New Roman" w:hAnsi="Times New Roman"/>
          <w:sz w:val="28"/>
          <w:szCs w:val="28"/>
        </w:rPr>
        <w:t xml:space="preserve">с) доход, полученный </w:t>
      </w:r>
      <w:r>
        <w:rPr>
          <w:rFonts w:ascii="Times New Roman" w:hAnsi="Times New Roman"/>
          <w:sz w:val="28"/>
          <w:szCs w:val="28"/>
        </w:rPr>
        <w:t>гражданином</w:t>
      </w:r>
      <w:r w:rsidRPr="0076188F">
        <w:rPr>
          <w:rFonts w:ascii="Times New Roman" w:hAnsi="Times New Roman"/>
          <w:sz w:val="28"/>
          <w:szCs w:val="28"/>
        </w:rPr>
        <w:t xml:space="preserve"> или членами его семьи </w:t>
      </w:r>
      <w:r w:rsidRPr="0076188F">
        <w:rPr>
          <w:rFonts w:ascii="Times New Roman" w:hAnsi="Times New Roman"/>
          <w:sz w:val="28"/>
          <w:szCs w:val="28"/>
        </w:rPr>
        <w:br/>
        <w:t>за</w:t>
      </w:r>
      <w:r>
        <w:rPr>
          <w:rFonts w:ascii="Times New Roman" w:hAnsi="Times New Roman"/>
          <w:sz w:val="28"/>
          <w:szCs w:val="28"/>
        </w:rPr>
        <w:t xml:space="preserve"> пределами Российской Федерации.».</w:t>
      </w:r>
    </w:p>
    <w:p w:rsidR="00EC5BE9" w:rsidRDefault="00EC5BE9" w:rsidP="002F4DB8">
      <w:pPr>
        <w:widowControl w:val="0"/>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1.2.6. В пункте 5:</w:t>
      </w:r>
    </w:p>
    <w:p w:rsidR="00EC5BE9" w:rsidRDefault="00EC5BE9" w:rsidP="002F4DB8">
      <w:pPr>
        <w:widowControl w:val="0"/>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слово «сведений» заменить словами «документов (сведений)»;</w:t>
      </w:r>
    </w:p>
    <w:p w:rsidR="00EC5BE9" w:rsidRDefault="00EC5BE9" w:rsidP="002F4DB8">
      <w:pPr>
        <w:widowControl w:val="0"/>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цифру «6» заменить цифрой «4».</w:t>
      </w:r>
    </w:p>
    <w:p w:rsidR="00EC5BE9" w:rsidRDefault="00EC5BE9" w:rsidP="002F4DB8">
      <w:pPr>
        <w:widowControl w:val="0"/>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1.2.6. Пункты 6 и 7 изложить в следующей редакции:</w:t>
      </w:r>
    </w:p>
    <w:p w:rsidR="00EC5BE9" w:rsidRPr="00B066DB" w:rsidRDefault="00EC5BE9" w:rsidP="002F4DB8">
      <w:pPr>
        <w:autoSpaceDE w:val="0"/>
        <w:autoSpaceDN w:val="0"/>
        <w:adjustRightInd w:val="0"/>
        <w:spacing w:after="0" w:line="240" w:lineRule="auto"/>
        <w:ind w:firstLine="709"/>
        <w:jc w:val="both"/>
        <w:rPr>
          <w:rFonts w:ascii="Times New Roman" w:hAnsi="Times New Roman"/>
          <w:sz w:val="28"/>
          <w:szCs w:val="28"/>
        </w:rPr>
      </w:pPr>
      <w:r w:rsidRPr="00B066DB">
        <w:rPr>
          <w:rFonts w:ascii="Times New Roman" w:hAnsi="Times New Roman"/>
          <w:sz w:val="28"/>
          <w:szCs w:val="28"/>
          <w:lang w:eastAsia="ru-RU"/>
        </w:rPr>
        <w:t>«</w:t>
      </w:r>
      <w:r>
        <w:rPr>
          <w:rFonts w:ascii="Times New Roman" w:hAnsi="Times New Roman"/>
          <w:sz w:val="28"/>
          <w:szCs w:val="28"/>
        </w:rPr>
        <w:t>6</w:t>
      </w:r>
      <w:r w:rsidRPr="00B066DB">
        <w:rPr>
          <w:rFonts w:ascii="Times New Roman" w:hAnsi="Times New Roman"/>
          <w:sz w:val="28"/>
          <w:szCs w:val="28"/>
        </w:rPr>
        <w:t xml:space="preserve">. При иных установленных сроках расчета и выплаты доходов сумма полученных доходов делится на количество месяцев, за которые </w:t>
      </w:r>
      <w:r w:rsidRPr="00B066DB">
        <w:rPr>
          <w:rFonts w:ascii="Times New Roman" w:hAnsi="Times New Roman"/>
          <w:sz w:val="28"/>
          <w:szCs w:val="28"/>
        </w:rPr>
        <w:br/>
        <w:t>она начислена, и учитывается в доходах семьи за те месяцы, которые приходятся на расчетный период.</w:t>
      </w:r>
    </w:p>
    <w:p w:rsidR="00EC5BE9" w:rsidRPr="00B066DB" w:rsidRDefault="00EC5BE9" w:rsidP="002F4D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B066DB">
        <w:rPr>
          <w:rFonts w:ascii="Times New Roman" w:hAnsi="Times New Roman"/>
          <w:sz w:val="28"/>
          <w:szCs w:val="28"/>
        </w:rPr>
        <w:t>. Дох</w:t>
      </w:r>
      <w:r>
        <w:rPr>
          <w:rFonts w:ascii="Times New Roman" w:hAnsi="Times New Roman"/>
          <w:sz w:val="28"/>
          <w:szCs w:val="28"/>
        </w:rPr>
        <w:t>оды, определенные в подпунктах «</w:t>
      </w:r>
      <w:r w:rsidRPr="00B066DB">
        <w:rPr>
          <w:rFonts w:ascii="Times New Roman" w:hAnsi="Times New Roman"/>
          <w:sz w:val="28"/>
          <w:szCs w:val="28"/>
        </w:rPr>
        <w:t>и</w:t>
      </w:r>
      <w:r>
        <w:rPr>
          <w:rFonts w:ascii="Times New Roman" w:hAnsi="Times New Roman"/>
          <w:sz w:val="28"/>
          <w:szCs w:val="28"/>
        </w:rPr>
        <w:t>»</w:t>
      </w:r>
      <w:r w:rsidRPr="00B066DB">
        <w:rPr>
          <w:rFonts w:ascii="Times New Roman" w:hAnsi="Times New Roman"/>
          <w:sz w:val="28"/>
          <w:szCs w:val="28"/>
        </w:rPr>
        <w:t xml:space="preserve"> - </w:t>
      </w:r>
      <w:r>
        <w:rPr>
          <w:rFonts w:ascii="Times New Roman" w:hAnsi="Times New Roman"/>
          <w:sz w:val="28"/>
          <w:szCs w:val="28"/>
        </w:rPr>
        <w:t>«</w:t>
      </w:r>
      <w:r w:rsidRPr="00B066DB">
        <w:rPr>
          <w:rFonts w:ascii="Times New Roman" w:hAnsi="Times New Roman"/>
          <w:sz w:val="28"/>
          <w:szCs w:val="28"/>
        </w:rPr>
        <w:t>н</w:t>
      </w:r>
      <w:r>
        <w:rPr>
          <w:rFonts w:ascii="Times New Roman" w:hAnsi="Times New Roman"/>
          <w:sz w:val="28"/>
          <w:szCs w:val="28"/>
        </w:rPr>
        <w:t>» пункта 4</w:t>
      </w:r>
      <w:r w:rsidRPr="00B066DB">
        <w:rPr>
          <w:rFonts w:ascii="Times New Roman" w:hAnsi="Times New Roman"/>
          <w:sz w:val="28"/>
          <w:szCs w:val="28"/>
        </w:rPr>
        <w:t xml:space="preserve"> настоящ</w:t>
      </w:r>
      <w:r>
        <w:rPr>
          <w:rFonts w:ascii="Times New Roman" w:hAnsi="Times New Roman"/>
          <w:sz w:val="28"/>
          <w:szCs w:val="28"/>
        </w:rPr>
        <w:t>его</w:t>
      </w:r>
      <w:r w:rsidRPr="00B066DB">
        <w:rPr>
          <w:rFonts w:ascii="Times New Roman" w:hAnsi="Times New Roman"/>
          <w:sz w:val="28"/>
          <w:szCs w:val="28"/>
        </w:rPr>
        <w:t xml:space="preserve"> </w:t>
      </w:r>
      <w:r>
        <w:rPr>
          <w:rFonts w:ascii="Times New Roman" w:hAnsi="Times New Roman"/>
          <w:sz w:val="28"/>
          <w:szCs w:val="28"/>
        </w:rPr>
        <w:t>Порядка</w:t>
      </w:r>
      <w:r w:rsidRPr="00B066DB">
        <w:rPr>
          <w:rFonts w:ascii="Times New Roman" w:hAnsi="Times New Roman"/>
          <w:sz w:val="28"/>
          <w:szCs w:val="28"/>
        </w:rPr>
        <w:t>,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EC5BE9" w:rsidRPr="00B066DB" w:rsidRDefault="00EC5BE9" w:rsidP="002F4DB8">
      <w:pPr>
        <w:autoSpaceDE w:val="0"/>
        <w:autoSpaceDN w:val="0"/>
        <w:adjustRightInd w:val="0"/>
        <w:spacing w:after="0" w:line="240" w:lineRule="auto"/>
        <w:ind w:firstLine="709"/>
        <w:jc w:val="both"/>
        <w:rPr>
          <w:rFonts w:ascii="Times New Roman" w:hAnsi="Times New Roman"/>
          <w:sz w:val="28"/>
          <w:szCs w:val="28"/>
        </w:rPr>
      </w:pPr>
      <w:r w:rsidRPr="00B066DB">
        <w:rPr>
          <w:rFonts w:ascii="Times New Roman" w:hAnsi="Times New Roman"/>
          <w:sz w:val="28"/>
          <w:szCs w:val="28"/>
        </w:rPr>
        <w:t xml:space="preserve">В случае если </w:t>
      </w:r>
      <w:r>
        <w:rPr>
          <w:rFonts w:ascii="Times New Roman" w:hAnsi="Times New Roman"/>
          <w:sz w:val="28"/>
          <w:szCs w:val="28"/>
        </w:rPr>
        <w:t>гражданин</w:t>
      </w:r>
      <w:r w:rsidRPr="00B066DB">
        <w:rPr>
          <w:rFonts w:ascii="Times New Roman" w:hAnsi="Times New Roman"/>
          <w:sz w:val="28"/>
          <w:szCs w:val="28"/>
        </w:rPr>
        <w:t xml:space="preserve"> или члены его семьи получили до</w:t>
      </w:r>
      <w:r>
        <w:rPr>
          <w:rFonts w:ascii="Times New Roman" w:hAnsi="Times New Roman"/>
          <w:sz w:val="28"/>
          <w:szCs w:val="28"/>
        </w:rPr>
        <w:t>ходы, определенные в подпункте «</w:t>
      </w:r>
      <w:r w:rsidRPr="00B066DB">
        <w:rPr>
          <w:rFonts w:ascii="Times New Roman" w:hAnsi="Times New Roman"/>
          <w:sz w:val="28"/>
          <w:szCs w:val="28"/>
        </w:rPr>
        <w:t>л</w:t>
      </w:r>
      <w:r>
        <w:rPr>
          <w:rFonts w:ascii="Times New Roman" w:hAnsi="Times New Roman"/>
          <w:sz w:val="28"/>
          <w:szCs w:val="28"/>
        </w:rPr>
        <w:t>»</w:t>
      </w:r>
      <w:r w:rsidRPr="00B066DB">
        <w:rPr>
          <w:rFonts w:ascii="Times New Roman" w:hAnsi="Times New Roman"/>
          <w:sz w:val="28"/>
          <w:szCs w:val="28"/>
        </w:rPr>
        <w:t xml:space="preserve"> пункта </w:t>
      </w:r>
      <w:r>
        <w:rPr>
          <w:rFonts w:ascii="Times New Roman" w:hAnsi="Times New Roman"/>
          <w:sz w:val="28"/>
          <w:szCs w:val="28"/>
        </w:rPr>
        <w:t>4 настоящего</w:t>
      </w:r>
      <w:r w:rsidRPr="00B066DB">
        <w:rPr>
          <w:rFonts w:ascii="Times New Roman" w:hAnsi="Times New Roman"/>
          <w:sz w:val="28"/>
          <w:szCs w:val="28"/>
        </w:rPr>
        <w:t xml:space="preserve"> </w:t>
      </w:r>
      <w:r>
        <w:rPr>
          <w:rFonts w:ascii="Times New Roman" w:hAnsi="Times New Roman"/>
          <w:sz w:val="28"/>
          <w:szCs w:val="28"/>
        </w:rPr>
        <w:t>Порядка</w:t>
      </w:r>
      <w:r w:rsidRPr="00B066DB">
        <w:rPr>
          <w:rFonts w:ascii="Times New Roman" w:hAnsi="Times New Roman"/>
          <w:sz w:val="28"/>
          <w:szCs w:val="28"/>
        </w:rPr>
        <w:t xml:space="preserve">, осуществляя свою деятельность с применением упрощенной системы налогообложения (в случае, если в качестве объекта налогообложения выбраны доходы), системы налогообложения в виде единого налога на вмененный доход для отдельных видов деятельности, патентной системы налогообложения, </w:t>
      </w:r>
      <w:r>
        <w:rPr>
          <w:rFonts w:ascii="Times New Roman" w:hAnsi="Times New Roman"/>
          <w:sz w:val="28"/>
          <w:szCs w:val="28"/>
        </w:rPr>
        <w:t>гражданин</w:t>
      </w:r>
      <w:r w:rsidRPr="00B066DB">
        <w:rPr>
          <w:rFonts w:ascii="Times New Roman" w:hAnsi="Times New Roman"/>
          <w:sz w:val="28"/>
          <w:szCs w:val="28"/>
        </w:rPr>
        <w:t xml:space="preserve"> или члены его семьи вправе представить документы (сведения) о доходах за вычетом расходов в сроки, </w:t>
      </w:r>
      <w:r w:rsidRPr="00C818DA">
        <w:rPr>
          <w:rFonts w:ascii="Times New Roman" w:hAnsi="Times New Roman"/>
          <w:sz w:val="28"/>
          <w:szCs w:val="28"/>
        </w:rPr>
        <w:t xml:space="preserve">установленные пунктом 10 </w:t>
      </w:r>
      <w:r>
        <w:rPr>
          <w:rFonts w:ascii="Times New Roman" w:hAnsi="Times New Roman"/>
          <w:sz w:val="28"/>
          <w:szCs w:val="28"/>
          <w:lang w:eastAsia="ru-RU"/>
        </w:rPr>
        <w:t xml:space="preserve">Порядка назначения и выплаты </w:t>
      </w:r>
      <w:r w:rsidRPr="00D93F81">
        <w:rPr>
          <w:rFonts w:ascii="Times New Roman" w:hAnsi="Times New Roman"/>
          <w:sz w:val="28"/>
        </w:rPr>
        <w:t>ежемесячной выплаты, в том числе основания для отказа в назначении или перерасчете ежемесячной выплаты, а также основания для прекращения ранее назначенной ежемесячной выплаты</w:t>
      </w:r>
      <w:r>
        <w:rPr>
          <w:rFonts w:ascii="Times New Roman" w:hAnsi="Times New Roman"/>
          <w:sz w:val="28"/>
        </w:rPr>
        <w:t>,</w:t>
      </w:r>
      <w:r w:rsidRPr="00C818DA">
        <w:rPr>
          <w:rFonts w:ascii="Times New Roman" w:hAnsi="Times New Roman"/>
          <w:sz w:val="28"/>
          <w:szCs w:val="28"/>
          <w:lang w:eastAsia="ru-RU"/>
        </w:rPr>
        <w:t xml:space="preserve"> утвержденно</w:t>
      </w:r>
      <w:r>
        <w:rPr>
          <w:rFonts w:ascii="Times New Roman" w:hAnsi="Times New Roman"/>
          <w:sz w:val="28"/>
          <w:szCs w:val="28"/>
          <w:lang w:eastAsia="ru-RU"/>
        </w:rPr>
        <w:t xml:space="preserve">го пунктом 1 </w:t>
      </w:r>
      <w:r w:rsidRPr="003A40AE">
        <w:rPr>
          <w:rFonts w:ascii="Times New Roman" w:hAnsi="Times New Roman"/>
          <w:sz w:val="28"/>
          <w:szCs w:val="28"/>
        </w:rPr>
        <w:t>настоящего постановлени</w:t>
      </w:r>
      <w:r>
        <w:rPr>
          <w:rFonts w:ascii="Times New Roman" w:hAnsi="Times New Roman"/>
          <w:sz w:val="28"/>
          <w:szCs w:val="28"/>
        </w:rPr>
        <w:t>я</w:t>
      </w:r>
      <w:r w:rsidRPr="00C818DA">
        <w:rPr>
          <w:rFonts w:ascii="Times New Roman" w:hAnsi="Times New Roman"/>
          <w:sz w:val="28"/>
          <w:szCs w:val="28"/>
        </w:rPr>
        <w:t>.</w:t>
      </w:r>
      <w:r w:rsidRPr="00B066DB">
        <w:rPr>
          <w:rFonts w:ascii="Times New Roman" w:hAnsi="Times New Roman"/>
          <w:sz w:val="28"/>
          <w:szCs w:val="28"/>
        </w:rPr>
        <w:t xml:space="preserve"> В таком случае </w:t>
      </w:r>
      <w:r>
        <w:rPr>
          <w:rFonts w:ascii="Times New Roman" w:hAnsi="Times New Roman"/>
          <w:sz w:val="28"/>
          <w:szCs w:val="28"/>
        </w:rPr>
        <w:t>ОГБУ «МФЦ»</w:t>
      </w:r>
      <w:r w:rsidRPr="00B066DB">
        <w:rPr>
          <w:rFonts w:ascii="Times New Roman" w:hAnsi="Times New Roman"/>
          <w:sz w:val="28"/>
          <w:szCs w:val="28"/>
        </w:rPr>
        <w:t xml:space="preserve"> при расчете среднедушевого дохода семьи использует докуме</w:t>
      </w:r>
      <w:r>
        <w:rPr>
          <w:rFonts w:ascii="Times New Roman" w:hAnsi="Times New Roman"/>
          <w:sz w:val="28"/>
          <w:szCs w:val="28"/>
        </w:rPr>
        <w:t>нты (сведения), представленные гражданином</w:t>
      </w:r>
      <w:r w:rsidRPr="00B066DB">
        <w:rPr>
          <w:rFonts w:ascii="Times New Roman" w:hAnsi="Times New Roman"/>
          <w:sz w:val="28"/>
          <w:szCs w:val="28"/>
        </w:rPr>
        <w:t xml:space="preserve"> или членами его семьи.</w:t>
      </w:r>
    </w:p>
    <w:p w:rsidR="00EC5BE9" w:rsidRPr="00B066DB" w:rsidRDefault="00EC5BE9" w:rsidP="002F4DB8">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B066DB">
        <w:rPr>
          <w:rFonts w:ascii="Times New Roman" w:hAnsi="Times New Roman"/>
          <w:sz w:val="28"/>
          <w:szCs w:val="28"/>
        </w:rPr>
        <w:t xml:space="preserve">В случае если в информации, представленной в рамках межведомственного электронного взаимодействия, отсутствуют сведения </w:t>
      </w:r>
      <w:r>
        <w:rPr>
          <w:rFonts w:ascii="Times New Roman" w:hAnsi="Times New Roman"/>
          <w:sz w:val="28"/>
          <w:szCs w:val="28"/>
        </w:rPr>
        <w:br/>
      </w:r>
      <w:r w:rsidRPr="00B066DB">
        <w:rPr>
          <w:rFonts w:ascii="Times New Roman" w:hAnsi="Times New Roman"/>
          <w:sz w:val="28"/>
          <w:szCs w:val="28"/>
        </w:rPr>
        <w:t>о д</w:t>
      </w:r>
      <w:r>
        <w:rPr>
          <w:rFonts w:ascii="Times New Roman" w:hAnsi="Times New Roman"/>
          <w:sz w:val="28"/>
          <w:szCs w:val="28"/>
        </w:rPr>
        <w:t>оходах, указанных в подпунктах «</w:t>
      </w:r>
      <w:r w:rsidRPr="00B066DB">
        <w:rPr>
          <w:rFonts w:ascii="Times New Roman" w:hAnsi="Times New Roman"/>
          <w:sz w:val="28"/>
          <w:szCs w:val="28"/>
        </w:rPr>
        <w:t>л</w:t>
      </w:r>
      <w:r>
        <w:rPr>
          <w:rFonts w:ascii="Times New Roman" w:hAnsi="Times New Roman"/>
          <w:sz w:val="28"/>
          <w:szCs w:val="28"/>
        </w:rPr>
        <w:t>» и «н»</w:t>
      </w:r>
      <w:r w:rsidRPr="00B066DB">
        <w:rPr>
          <w:rFonts w:ascii="Times New Roman" w:hAnsi="Times New Roman"/>
          <w:sz w:val="28"/>
          <w:szCs w:val="28"/>
        </w:rPr>
        <w:t xml:space="preserve"> п</w:t>
      </w:r>
      <w:r>
        <w:rPr>
          <w:rFonts w:ascii="Times New Roman" w:hAnsi="Times New Roman"/>
          <w:sz w:val="28"/>
          <w:szCs w:val="28"/>
        </w:rPr>
        <w:t>ункта 4 настоящего</w:t>
      </w:r>
      <w:r w:rsidRPr="00B066DB">
        <w:rPr>
          <w:rFonts w:ascii="Times New Roman" w:hAnsi="Times New Roman"/>
          <w:sz w:val="28"/>
          <w:szCs w:val="28"/>
        </w:rPr>
        <w:t xml:space="preserve"> </w:t>
      </w:r>
      <w:r>
        <w:rPr>
          <w:rFonts w:ascii="Times New Roman" w:hAnsi="Times New Roman"/>
          <w:sz w:val="28"/>
          <w:szCs w:val="28"/>
        </w:rPr>
        <w:t>Порядка</w:t>
      </w:r>
      <w:r w:rsidRPr="00B066DB">
        <w:rPr>
          <w:rFonts w:ascii="Times New Roman" w:hAnsi="Times New Roman"/>
          <w:sz w:val="28"/>
          <w:szCs w:val="28"/>
        </w:rPr>
        <w:t xml:space="preserve">, полученных в течение налогового периода, учитываются доходы, документы (сведения) о которых представлены </w:t>
      </w:r>
      <w:r>
        <w:rPr>
          <w:rFonts w:ascii="Times New Roman" w:hAnsi="Times New Roman"/>
          <w:sz w:val="28"/>
          <w:szCs w:val="28"/>
        </w:rPr>
        <w:t>гражданином</w:t>
      </w:r>
      <w:r w:rsidRPr="00B066DB">
        <w:rPr>
          <w:rFonts w:ascii="Times New Roman" w:hAnsi="Times New Roman"/>
          <w:sz w:val="28"/>
          <w:szCs w:val="28"/>
        </w:rPr>
        <w:t xml:space="preserve"> или членами его семьи в соответствии </w:t>
      </w:r>
      <w:r w:rsidRPr="00960FAB">
        <w:rPr>
          <w:rFonts w:ascii="Times New Roman" w:hAnsi="Times New Roman"/>
          <w:sz w:val="28"/>
          <w:szCs w:val="28"/>
        </w:rPr>
        <w:t xml:space="preserve">с пунктом 10 </w:t>
      </w:r>
      <w:r>
        <w:rPr>
          <w:rFonts w:ascii="Times New Roman" w:hAnsi="Times New Roman"/>
          <w:sz w:val="28"/>
          <w:szCs w:val="28"/>
          <w:lang w:eastAsia="ru-RU"/>
        </w:rPr>
        <w:t xml:space="preserve">Порядка назначения и выплаты </w:t>
      </w:r>
      <w:r w:rsidRPr="00D93F81">
        <w:rPr>
          <w:rFonts w:ascii="Times New Roman" w:hAnsi="Times New Roman"/>
          <w:sz w:val="28"/>
        </w:rPr>
        <w:t>ежемесячной выплаты, в том числе основания для отказа в назначении или перерасчете ежемесячной выплаты, а также основания для прекращения ранее назначенной ежемесячной выплаты</w:t>
      </w:r>
      <w:r w:rsidRPr="00C818DA">
        <w:rPr>
          <w:rFonts w:ascii="Times New Roman" w:hAnsi="Times New Roman"/>
          <w:sz w:val="28"/>
          <w:szCs w:val="28"/>
          <w:lang w:eastAsia="ru-RU"/>
        </w:rPr>
        <w:t>, утвержденно</w:t>
      </w:r>
      <w:r>
        <w:rPr>
          <w:rFonts w:ascii="Times New Roman" w:hAnsi="Times New Roman"/>
          <w:sz w:val="28"/>
          <w:szCs w:val="28"/>
          <w:lang w:eastAsia="ru-RU"/>
        </w:rPr>
        <w:t xml:space="preserve">го пунктом 1 </w:t>
      </w:r>
      <w:r w:rsidRPr="003A40AE">
        <w:rPr>
          <w:rFonts w:ascii="Times New Roman" w:hAnsi="Times New Roman"/>
          <w:sz w:val="28"/>
          <w:szCs w:val="28"/>
        </w:rPr>
        <w:t>настоящего постановлени</w:t>
      </w:r>
      <w:r>
        <w:rPr>
          <w:rFonts w:ascii="Times New Roman" w:hAnsi="Times New Roman"/>
          <w:sz w:val="28"/>
          <w:szCs w:val="28"/>
        </w:rPr>
        <w:t>я</w:t>
      </w:r>
      <w:r w:rsidRPr="00960FAB">
        <w:rPr>
          <w:rFonts w:ascii="Times New Roman" w:hAnsi="Times New Roman"/>
          <w:sz w:val="28"/>
          <w:szCs w:val="28"/>
        </w:rPr>
        <w:t>, и абзацем вторым пункта 7 настоящего Порядка за расчетный период.</w:t>
      </w:r>
      <w:r w:rsidRPr="00960FAB">
        <w:rPr>
          <w:rFonts w:ascii="Times New Roman" w:hAnsi="Times New Roman"/>
          <w:sz w:val="28"/>
          <w:szCs w:val="28"/>
          <w:lang w:eastAsia="ru-RU"/>
        </w:rPr>
        <w:t>».</w:t>
      </w:r>
    </w:p>
    <w:p w:rsidR="00EC5BE9" w:rsidRDefault="00EC5BE9" w:rsidP="002F4DB8">
      <w:pPr>
        <w:widowControl w:val="0"/>
        <w:autoSpaceDE w:val="0"/>
        <w:autoSpaceDN w:val="0"/>
        <w:adjustRightInd w:val="0"/>
        <w:spacing w:after="0" w:line="240" w:lineRule="auto"/>
        <w:ind w:firstLine="708"/>
        <w:jc w:val="both"/>
        <w:rPr>
          <w:rFonts w:ascii="Times New Roman" w:hAnsi="Times New Roman" w:cs="Arial"/>
          <w:sz w:val="28"/>
          <w:szCs w:val="28"/>
          <w:lang w:eastAsia="ru-RU"/>
        </w:rPr>
      </w:pPr>
      <w:r>
        <w:rPr>
          <w:rFonts w:ascii="Times New Roman" w:hAnsi="Times New Roman" w:cs="Arial"/>
          <w:sz w:val="28"/>
          <w:szCs w:val="28"/>
          <w:lang w:eastAsia="ru-RU"/>
        </w:rPr>
        <w:t>1.2.8. В пункте 8:</w:t>
      </w:r>
    </w:p>
    <w:p w:rsidR="00EC5BE9" w:rsidRDefault="00EC5BE9" w:rsidP="002F4D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Arial"/>
          <w:sz w:val="28"/>
          <w:szCs w:val="28"/>
          <w:lang w:eastAsia="ru-RU"/>
        </w:rPr>
        <w:t>- абзац второй дополнить словами «</w:t>
      </w:r>
      <w:r w:rsidRPr="00193445">
        <w:rPr>
          <w:rFonts w:ascii="Times New Roman" w:hAnsi="Times New Roman"/>
          <w:sz w:val="28"/>
          <w:szCs w:val="28"/>
        </w:rPr>
        <w:t xml:space="preserve">(за исключением случаев расчета ежемесячной выплаты в соответствии с абзацами третьим и четвертым </w:t>
      </w:r>
      <w:r>
        <w:rPr>
          <w:rFonts w:ascii="Times New Roman" w:hAnsi="Times New Roman"/>
          <w:sz w:val="28"/>
          <w:szCs w:val="28"/>
        </w:rPr>
        <w:br/>
        <w:t>части 3 статьи 1</w:t>
      </w:r>
      <w:r w:rsidRPr="00193445">
        <w:rPr>
          <w:rFonts w:ascii="Times New Roman" w:hAnsi="Times New Roman"/>
          <w:sz w:val="28"/>
          <w:szCs w:val="28"/>
        </w:rPr>
        <w:t xml:space="preserve"> </w:t>
      </w:r>
      <w:r>
        <w:rPr>
          <w:rFonts w:ascii="Times New Roman" w:hAnsi="Times New Roman"/>
          <w:sz w:val="28"/>
          <w:szCs w:val="28"/>
        </w:rPr>
        <w:t xml:space="preserve">закона </w:t>
      </w:r>
      <w:r w:rsidRPr="00C23409">
        <w:rPr>
          <w:rFonts w:ascii="Times New Roman" w:hAnsi="Times New Roman"/>
          <w:sz w:val="28"/>
          <w:szCs w:val="28"/>
        </w:rPr>
        <w:t>ЕАО от № 534-ОЗ</w:t>
      </w:r>
      <w:r w:rsidRPr="00193445">
        <w:rPr>
          <w:rFonts w:ascii="Times New Roman" w:hAnsi="Times New Roman"/>
          <w:sz w:val="28"/>
          <w:szCs w:val="28"/>
        </w:rPr>
        <w:t>)</w:t>
      </w:r>
      <w:r>
        <w:rPr>
          <w:rFonts w:ascii="Times New Roman" w:hAnsi="Times New Roman"/>
          <w:sz w:val="28"/>
          <w:szCs w:val="28"/>
        </w:rPr>
        <w:t>»</w:t>
      </w:r>
      <w:r w:rsidRPr="00193445">
        <w:rPr>
          <w:rFonts w:ascii="Times New Roman" w:hAnsi="Times New Roman"/>
          <w:sz w:val="28"/>
          <w:szCs w:val="28"/>
        </w:rPr>
        <w:t>;</w:t>
      </w:r>
    </w:p>
    <w:p w:rsidR="00EC5BE9" w:rsidRPr="00535134" w:rsidRDefault="00EC5BE9" w:rsidP="002F4DB8">
      <w:pPr>
        <w:autoSpaceDE w:val="0"/>
        <w:autoSpaceDN w:val="0"/>
        <w:adjustRightInd w:val="0"/>
        <w:spacing w:after="0" w:line="240" w:lineRule="auto"/>
        <w:ind w:firstLine="709"/>
        <w:jc w:val="both"/>
        <w:rPr>
          <w:rFonts w:ascii="Times New Roman" w:hAnsi="Times New Roman"/>
          <w:sz w:val="28"/>
          <w:szCs w:val="28"/>
        </w:rPr>
      </w:pPr>
      <w:r w:rsidRPr="00535134">
        <w:rPr>
          <w:rFonts w:ascii="Times New Roman" w:hAnsi="Times New Roman"/>
          <w:sz w:val="28"/>
          <w:szCs w:val="28"/>
        </w:rPr>
        <w:t>- дополнить абзацами следующего содержания:</w:t>
      </w:r>
    </w:p>
    <w:p w:rsidR="00EC5BE9" w:rsidRPr="00535134" w:rsidRDefault="00EC5BE9" w:rsidP="002F4DB8">
      <w:pPr>
        <w:autoSpaceDE w:val="0"/>
        <w:autoSpaceDN w:val="0"/>
        <w:adjustRightInd w:val="0"/>
        <w:spacing w:after="0" w:line="240" w:lineRule="auto"/>
        <w:ind w:firstLine="709"/>
        <w:jc w:val="both"/>
        <w:rPr>
          <w:rFonts w:ascii="Times New Roman" w:hAnsi="Times New Roman"/>
          <w:sz w:val="28"/>
          <w:szCs w:val="28"/>
        </w:rPr>
      </w:pPr>
      <w:r w:rsidRPr="00535134">
        <w:rPr>
          <w:rFonts w:ascii="Times New Roman" w:hAnsi="Times New Roman"/>
          <w:sz w:val="28"/>
          <w:szCs w:val="28"/>
        </w:rPr>
        <w:t>«ежемесячные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EC5BE9" w:rsidRPr="00535134" w:rsidRDefault="00EC5BE9" w:rsidP="002F4DB8">
      <w:pPr>
        <w:autoSpaceDE w:val="0"/>
        <w:autoSpaceDN w:val="0"/>
        <w:adjustRightInd w:val="0"/>
        <w:spacing w:after="0" w:line="240" w:lineRule="auto"/>
        <w:ind w:firstLine="709"/>
        <w:jc w:val="both"/>
        <w:rPr>
          <w:rFonts w:ascii="Times New Roman" w:hAnsi="Times New Roman"/>
          <w:sz w:val="28"/>
          <w:szCs w:val="28"/>
        </w:rPr>
      </w:pPr>
      <w:r w:rsidRPr="00535134">
        <w:rPr>
          <w:rFonts w:ascii="Times New Roman" w:hAnsi="Times New Roman"/>
          <w:sz w:val="28"/>
          <w:szCs w:val="28"/>
        </w:rPr>
        <w:t xml:space="preserve">ежемесячные денежные выплаты в связи с рождением третьего ребенка или последующих детей на ребенка, в отношении которого назначена </w:t>
      </w:r>
      <w:r>
        <w:rPr>
          <w:rFonts w:ascii="Times New Roman" w:hAnsi="Times New Roman"/>
          <w:sz w:val="28"/>
          <w:szCs w:val="28"/>
        </w:rPr>
        <w:t xml:space="preserve">предусмотренная Порядком назначения и выплаты ежемесячной денежной выплаты на ребенка в возрасте от трех до семи лет включительно, </w:t>
      </w:r>
      <w:r w:rsidRPr="00535134">
        <w:rPr>
          <w:rFonts w:ascii="Times New Roman" w:hAnsi="Times New Roman"/>
          <w:sz w:val="28"/>
          <w:szCs w:val="28"/>
        </w:rPr>
        <w:t xml:space="preserve"> </w:t>
      </w:r>
      <w:r>
        <w:rPr>
          <w:rFonts w:ascii="Times New Roman" w:hAnsi="Times New Roman"/>
          <w:sz w:val="28"/>
          <w:szCs w:val="28"/>
        </w:rPr>
        <w:t xml:space="preserve">утвержденным настоящим постановлением, </w:t>
      </w:r>
      <w:r w:rsidRPr="00535134">
        <w:rPr>
          <w:rFonts w:ascii="Times New Roman" w:hAnsi="Times New Roman"/>
          <w:sz w:val="28"/>
          <w:szCs w:val="28"/>
        </w:rPr>
        <w:t>ежемесячная выплата, произведенные за прошлые периоды;</w:t>
      </w:r>
    </w:p>
    <w:p w:rsidR="00EC5BE9" w:rsidRPr="00535134" w:rsidRDefault="00EC5BE9" w:rsidP="002F4DB8">
      <w:pPr>
        <w:autoSpaceDE w:val="0"/>
        <w:autoSpaceDN w:val="0"/>
        <w:adjustRightInd w:val="0"/>
        <w:spacing w:after="0" w:line="240" w:lineRule="auto"/>
        <w:ind w:firstLine="709"/>
        <w:jc w:val="both"/>
        <w:rPr>
          <w:rFonts w:ascii="Times New Roman" w:hAnsi="Times New Roman"/>
          <w:sz w:val="28"/>
          <w:szCs w:val="28"/>
        </w:rPr>
      </w:pPr>
      <w:r w:rsidRPr="00535134">
        <w:rPr>
          <w:rFonts w:ascii="Times New Roman" w:hAnsi="Times New Roman"/>
          <w:sz w:val="28"/>
          <w:szCs w:val="28"/>
        </w:rPr>
        <w:t xml:space="preserve">суммы пособий и иных аналогичных выплат, а также алиментов на ребенка, который на день подачи заявления достиг возраста 18 лет (23 лет – </w:t>
      </w:r>
      <w:r>
        <w:rPr>
          <w:rFonts w:ascii="Times New Roman" w:hAnsi="Times New Roman"/>
          <w:sz w:val="28"/>
          <w:szCs w:val="28"/>
        </w:rPr>
        <w:br/>
      </w:r>
      <w:r w:rsidRPr="00535134">
        <w:rPr>
          <w:rFonts w:ascii="Times New Roman" w:hAnsi="Times New Roman"/>
          <w:sz w:val="28"/>
          <w:szCs w:val="28"/>
        </w:rPr>
        <w:t xml:space="preserve">в случаях, </w:t>
      </w:r>
      <w:r w:rsidRPr="000006F5">
        <w:rPr>
          <w:rFonts w:ascii="Times New Roman" w:hAnsi="Times New Roman"/>
          <w:sz w:val="28"/>
          <w:szCs w:val="28"/>
        </w:rPr>
        <w:t xml:space="preserve">предусмотренных законодательством </w:t>
      </w:r>
      <w:r>
        <w:rPr>
          <w:rFonts w:ascii="Times New Roman" w:hAnsi="Times New Roman"/>
          <w:sz w:val="28"/>
          <w:szCs w:val="28"/>
        </w:rPr>
        <w:t>области</w:t>
      </w:r>
      <w:r w:rsidRPr="000006F5">
        <w:rPr>
          <w:rFonts w:ascii="Times New Roman" w:hAnsi="Times New Roman"/>
          <w:sz w:val="28"/>
          <w:szCs w:val="28"/>
        </w:rPr>
        <w:t>);</w:t>
      </w:r>
    </w:p>
    <w:p w:rsidR="00EC5BE9" w:rsidRPr="00535134" w:rsidRDefault="00EC5BE9" w:rsidP="002F4DB8">
      <w:pPr>
        <w:autoSpaceDE w:val="0"/>
        <w:autoSpaceDN w:val="0"/>
        <w:adjustRightInd w:val="0"/>
        <w:spacing w:after="0" w:line="240" w:lineRule="auto"/>
        <w:ind w:firstLine="709"/>
        <w:jc w:val="both"/>
        <w:rPr>
          <w:rFonts w:ascii="Times New Roman" w:hAnsi="Times New Roman"/>
          <w:sz w:val="28"/>
          <w:szCs w:val="28"/>
        </w:rPr>
      </w:pPr>
      <w:r w:rsidRPr="00535134">
        <w:rPr>
          <w:rFonts w:ascii="Times New Roman" w:hAnsi="Times New Roman"/>
          <w:sz w:val="28"/>
          <w:szCs w:val="28"/>
        </w:rPr>
        <w:t>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EC5BE9" w:rsidRPr="00535134" w:rsidRDefault="00EC5BE9" w:rsidP="002F4DB8">
      <w:pPr>
        <w:autoSpaceDE w:val="0"/>
        <w:autoSpaceDN w:val="0"/>
        <w:adjustRightInd w:val="0"/>
        <w:spacing w:after="0" w:line="240" w:lineRule="auto"/>
        <w:ind w:firstLine="709"/>
        <w:jc w:val="both"/>
        <w:rPr>
          <w:rFonts w:ascii="Times New Roman" w:hAnsi="Times New Roman"/>
          <w:sz w:val="28"/>
          <w:szCs w:val="28"/>
        </w:rPr>
      </w:pPr>
      <w:r w:rsidRPr="00535134">
        <w:rPr>
          <w:rFonts w:ascii="Times New Roman" w:hAnsi="Times New Roman"/>
          <w:sz w:val="28"/>
          <w:szCs w:val="28"/>
        </w:rPr>
        <w:t>государственная социальная помощь на основании социального контракта.».</w:t>
      </w:r>
    </w:p>
    <w:p w:rsidR="00EC5BE9" w:rsidRDefault="00EC5BE9" w:rsidP="002F4DB8">
      <w:pPr>
        <w:widowControl w:val="0"/>
        <w:autoSpaceDE w:val="0"/>
        <w:autoSpaceDN w:val="0"/>
        <w:adjustRightInd w:val="0"/>
        <w:spacing w:after="0" w:line="240" w:lineRule="auto"/>
        <w:ind w:firstLine="708"/>
        <w:jc w:val="both"/>
        <w:rPr>
          <w:rFonts w:ascii="Times New Roman" w:hAnsi="Times New Roman" w:cs="Arial"/>
          <w:sz w:val="28"/>
          <w:szCs w:val="28"/>
          <w:lang w:eastAsia="ru-RU"/>
        </w:rPr>
      </w:pPr>
      <w:r>
        <w:rPr>
          <w:rFonts w:ascii="Times New Roman" w:hAnsi="Times New Roman" w:cs="Arial"/>
          <w:sz w:val="28"/>
          <w:szCs w:val="28"/>
          <w:lang w:eastAsia="ru-RU"/>
        </w:rPr>
        <w:t>1.2.9. Пункт 11 изложить в следующей редакции:</w:t>
      </w:r>
    </w:p>
    <w:p w:rsidR="00EC5BE9" w:rsidRDefault="00EC5BE9" w:rsidP="002F4DB8">
      <w:pPr>
        <w:autoSpaceDE w:val="0"/>
        <w:autoSpaceDN w:val="0"/>
        <w:adjustRightInd w:val="0"/>
        <w:spacing w:after="0" w:line="240" w:lineRule="auto"/>
        <w:ind w:firstLine="720"/>
        <w:jc w:val="both"/>
        <w:rPr>
          <w:rFonts w:ascii="Times New Roman" w:hAnsi="Times New Roman" w:cs="Arial"/>
          <w:sz w:val="28"/>
          <w:szCs w:val="28"/>
          <w:lang w:eastAsia="ru-RU"/>
        </w:rPr>
      </w:pPr>
      <w:r>
        <w:rPr>
          <w:rFonts w:ascii="Times New Roman" w:hAnsi="Times New Roman" w:cs="Arial"/>
          <w:sz w:val="28"/>
          <w:szCs w:val="28"/>
          <w:lang w:eastAsia="ru-RU"/>
        </w:rPr>
        <w:t xml:space="preserve">«11. </w:t>
      </w:r>
      <w:r>
        <w:rPr>
          <w:rFonts w:ascii="Times New Roman" w:hAnsi="Times New Roman"/>
          <w:sz w:val="28"/>
          <w:szCs w:val="28"/>
          <w:lang w:eastAsia="ru-RU"/>
        </w:rPr>
        <w:t>ОГБУ «МФЦ» вправе проверять достоверность документов (сведений), указанных в заявлении о назначении ежемесячной денежной выплаты на ребенка в возрасте от 3 до 7 лет включительно, и представленных гражданином. В этих целях ОГБУ «МФЦ» вправе запрашивать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r>
        <w:rPr>
          <w:rFonts w:ascii="Times New Roman" w:hAnsi="Times New Roman" w:cs="Arial"/>
          <w:sz w:val="28"/>
          <w:szCs w:val="28"/>
          <w:lang w:eastAsia="ru-RU"/>
        </w:rPr>
        <w:t>».</w:t>
      </w:r>
    </w:p>
    <w:p w:rsidR="00EC5BE9" w:rsidRDefault="00EC5BE9" w:rsidP="002F4DB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Pr>
          <w:rFonts w:ascii="Times New Roman" w:hAnsi="Times New Roman" w:cs="Arial"/>
          <w:sz w:val="28"/>
          <w:szCs w:val="28"/>
          <w:lang w:eastAsia="ru-RU"/>
        </w:rPr>
        <w:t>2</w:t>
      </w:r>
      <w:r w:rsidRPr="00786623">
        <w:rPr>
          <w:rFonts w:ascii="Times New Roman" w:hAnsi="Times New Roman" w:cs="Arial"/>
          <w:sz w:val="28"/>
          <w:szCs w:val="28"/>
          <w:lang w:eastAsia="ru-RU"/>
        </w:rPr>
        <w:t>. Настоящее постановление вступает в силу через 10 дней после дня его официального опубликования</w:t>
      </w:r>
      <w:r>
        <w:rPr>
          <w:rFonts w:ascii="Times New Roman" w:hAnsi="Times New Roman" w:cs="Arial"/>
          <w:sz w:val="28"/>
          <w:szCs w:val="28"/>
          <w:lang w:eastAsia="ru-RU"/>
        </w:rPr>
        <w:t xml:space="preserve"> и распространяется на правоотношения, возникшие с 1 апреля 2021 года, за исключением абзацев пятого и шестого подпункта 4 пункта 13 </w:t>
      </w:r>
      <w:r>
        <w:rPr>
          <w:rFonts w:ascii="Times New Roman" w:hAnsi="Times New Roman"/>
          <w:sz w:val="28"/>
          <w:szCs w:val="28"/>
          <w:lang w:eastAsia="ru-RU"/>
        </w:rPr>
        <w:t xml:space="preserve">Порядка назначения и выплаты </w:t>
      </w:r>
      <w:r w:rsidRPr="00D93F81">
        <w:rPr>
          <w:rFonts w:ascii="Times New Roman" w:hAnsi="Times New Roman"/>
          <w:sz w:val="28"/>
        </w:rPr>
        <w:t>ежемесячной выплаты, в том числе основания для отказа в назначении или перерасчете ежемесячной выплаты, а также основания для прекращения ранее назначенной ежемесячной выплаты</w:t>
      </w:r>
      <w:r>
        <w:rPr>
          <w:rFonts w:ascii="Times New Roman" w:hAnsi="Times New Roman"/>
          <w:sz w:val="28"/>
        </w:rPr>
        <w:t xml:space="preserve">, </w:t>
      </w:r>
      <w:r w:rsidRPr="00C818DA">
        <w:rPr>
          <w:rFonts w:ascii="Times New Roman" w:hAnsi="Times New Roman"/>
          <w:sz w:val="28"/>
          <w:szCs w:val="28"/>
          <w:lang w:eastAsia="ru-RU"/>
        </w:rPr>
        <w:t>утвержденно</w:t>
      </w:r>
      <w:r>
        <w:rPr>
          <w:rFonts w:ascii="Times New Roman" w:hAnsi="Times New Roman"/>
          <w:sz w:val="28"/>
          <w:szCs w:val="28"/>
          <w:lang w:eastAsia="ru-RU"/>
        </w:rPr>
        <w:t xml:space="preserve">го пунктом 1 </w:t>
      </w:r>
      <w:r w:rsidRPr="003A40AE">
        <w:rPr>
          <w:rFonts w:ascii="Times New Roman" w:hAnsi="Times New Roman"/>
          <w:sz w:val="28"/>
          <w:szCs w:val="28"/>
        </w:rPr>
        <w:t>настоящего постановлени</w:t>
      </w:r>
      <w:r>
        <w:rPr>
          <w:rFonts w:ascii="Times New Roman" w:hAnsi="Times New Roman"/>
          <w:sz w:val="28"/>
          <w:szCs w:val="28"/>
        </w:rPr>
        <w:t>я</w:t>
      </w:r>
      <w:r w:rsidRPr="00786623">
        <w:rPr>
          <w:rFonts w:ascii="Times New Roman" w:hAnsi="Times New Roman" w:cs="Arial"/>
          <w:sz w:val="28"/>
          <w:szCs w:val="28"/>
          <w:lang w:eastAsia="ru-RU"/>
        </w:rPr>
        <w:t>.</w:t>
      </w:r>
    </w:p>
    <w:p w:rsidR="00EC5BE9" w:rsidRDefault="00EC5BE9" w:rsidP="002F4DB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Arial"/>
          <w:sz w:val="28"/>
          <w:szCs w:val="28"/>
          <w:lang w:eastAsia="ru-RU"/>
        </w:rPr>
        <w:t xml:space="preserve">Положения абзацев пятого и шестого подпункта 4 пункта 13 </w:t>
      </w:r>
      <w:r>
        <w:rPr>
          <w:rFonts w:ascii="Times New Roman" w:hAnsi="Times New Roman"/>
          <w:sz w:val="28"/>
          <w:szCs w:val="28"/>
          <w:lang w:eastAsia="ru-RU"/>
        </w:rPr>
        <w:t xml:space="preserve">Порядка назначения и выплаты </w:t>
      </w:r>
      <w:r w:rsidRPr="00D93F81">
        <w:rPr>
          <w:rFonts w:ascii="Times New Roman" w:hAnsi="Times New Roman"/>
          <w:sz w:val="28"/>
        </w:rPr>
        <w:t>ежемесячной выплаты, в том числе основания для отказа в назначении или перерасчете ежемесячной выплаты, а также основания для прекращения ранее назначенной ежемесячной выплаты</w:t>
      </w:r>
      <w:r>
        <w:rPr>
          <w:rFonts w:ascii="Times New Roman" w:hAnsi="Times New Roman"/>
          <w:sz w:val="28"/>
        </w:rPr>
        <w:t xml:space="preserve">, </w:t>
      </w:r>
      <w:r w:rsidRPr="00C818DA">
        <w:rPr>
          <w:rFonts w:ascii="Times New Roman" w:hAnsi="Times New Roman"/>
          <w:sz w:val="28"/>
          <w:szCs w:val="28"/>
          <w:lang w:eastAsia="ru-RU"/>
        </w:rPr>
        <w:t>утвержденно</w:t>
      </w:r>
      <w:r>
        <w:rPr>
          <w:rFonts w:ascii="Times New Roman" w:hAnsi="Times New Roman"/>
          <w:sz w:val="28"/>
          <w:szCs w:val="28"/>
          <w:lang w:eastAsia="ru-RU"/>
        </w:rPr>
        <w:t xml:space="preserve">го пунктом 1 </w:t>
      </w:r>
      <w:r w:rsidRPr="003A40AE">
        <w:rPr>
          <w:rFonts w:ascii="Times New Roman" w:hAnsi="Times New Roman"/>
          <w:sz w:val="28"/>
          <w:szCs w:val="28"/>
        </w:rPr>
        <w:t>настоящего постановлени</w:t>
      </w:r>
      <w:r>
        <w:rPr>
          <w:rFonts w:ascii="Times New Roman" w:hAnsi="Times New Roman"/>
          <w:sz w:val="28"/>
          <w:szCs w:val="28"/>
        </w:rPr>
        <w:t>я, не распространяются на граждан, которым ежемесячная выплата назначена до 1 января 2022 года.</w:t>
      </w:r>
    </w:p>
    <w:p w:rsidR="00EC5BE9" w:rsidRDefault="00EC5BE9" w:rsidP="002F4DB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Действие пункта 4 </w:t>
      </w:r>
      <w:r>
        <w:rPr>
          <w:rFonts w:ascii="Times New Roman" w:hAnsi="Times New Roman"/>
          <w:sz w:val="28"/>
          <w:szCs w:val="28"/>
          <w:lang w:eastAsia="ru-RU"/>
        </w:rPr>
        <w:t xml:space="preserve">Порядка назначения и выплаты </w:t>
      </w:r>
      <w:r w:rsidRPr="00D93F81">
        <w:rPr>
          <w:rFonts w:ascii="Times New Roman" w:hAnsi="Times New Roman"/>
          <w:sz w:val="28"/>
        </w:rPr>
        <w:t>ежемесячной выплаты, в том числе основания для отказа в назначении или перерасчете ежемесячной выплаты, а также основания для прекращения ранее назначенной ежемесячной выплаты</w:t>
      </w:r>
      <w:r>
        <w:rPr>
          <w:rFonts w:ascii="Times New Roman" w:hAnsi="Times New Roman"/>
          <w:sz w:val="28"/>
        </w:rPr>
        <w:t xml:space="preserve">, </w:t>
      </w:r>
      <w:r w:rsidRPr="00C818DA">
        <w:rPr>
          <w:rFonts w:ascii="Times New Roman" w:hAnsi="Times New Roman"/>
          <w:sz w:val="28"/>
          <w:szCs w:val="28"/>
          <w:lang w:eastAsia="ru-RU"/>
        </w:rPr>
        <w:t>утвержденно</w:t>
      </w:r>
      <w:r>
        <w:rPr>
          <w:rFonts w:ascii="Times New Roman" w:hAnsi="Times New Roman"/>
          <w:sz w:val="28"/>
          <w:szCs w:val="28"/>
          <w:lang w:eastAsia="ru-RU"/>
        </w:rPr>
        <w:t xml:space="preserve">го пунктом 1 </w:t>
      </w:r>
      <w:r w:rsidRPr="003A40AE">
        <w:rPr>
          <w:rFonts w:ascii="Times New Roman" w:hAnsi="Times New Roman"/>
          <w:sz w:val="28"/>
          <w:szCs w:val="28"/>
        </w:rPr>
        <w:t>настоящего постановлени</w:t>
      </w:r>
      <w:r>
        <w:rPr>
          <w:rFonts w:ascii="Times New Roman" w:hAnsi="Times New Roman"/>
          <w:sz w:val="28"/>
          <w:szCs w:val="28"/>
        </w:rPr>
        <w:t>я, распространяется на правоотношения, возникшие с 1 января 2021 года.</w:t>
      </w:r>
    </w:p>
    <w:p w:rsidR="00EC5BE9" w:rsidRPr="00786623" w:rsidRDefault="00EC5BE9" w:rsidP="002F4DB8">
      <w:pPr>
        <w:widowControl w:val="0"/>
        <w:autoSpaceDE w:val="0"/>
        <w:autoSpaceDN w:val="0"/>
        <w:adjustRightInd w:val="0"/>
        <w:spacing w:after="0" w:line="240" w:lineRule="auto"/>
        <w:ind w:firstLine="709"/>
        <w:jc w:val="both"/>
        <w:rPr>
          <w:rFonts w:ascii="Times New Roman" w:hAnsi="Times New Roman" w:cs="Arial"/>
          <w:sz w:val="24"/>
          <w:szCs w:val="24"/>
          <w:lang w:eastAsia="ru-RU"/>
        </w:rPr>
      </w:pPr>
      <w:r>
        <w:rPr>
          <w:rFonts w:ascii="Times New Roman" w:hAnsi="Times New Roman"/>
          <w:sz w:val="28"/>
          <w:szCs w:val="28"/>
        </w:rPr>
        <w:t xml:space="preserve">Положения абзаца восьмого пункта 4 </w:t>
      </w:r>
      <w:r>
        <w:rPr>
          <w:rFonts w:ascii="Times New Roman" w:hAnsi="Times New Roman"/>
          <w:sz w:val="28"/>
          <w:szCs w:val="28"/>
          <w:lang w:eastAsia="ru-RU"/>
        </w:rPr>
        <w:t xml:space="preserve">Порядка назначения и выплаты </w:t>
      </w:r>
      <w:r w:rsidRPr="00D93F81">
        <w:rPr>
          <w:rFonts w:ascii="Times New Roman" w:hAnsi="Times New Roman"/>
          <w:sz w:val="28"/>
        </w:rPr>
        <w:t>ежемесячной выплаты, в том числе основания для отказа в назначении или перерасчете ежемесячной выплаты, а также основания для прекращения ранее назначенной ежемесячной выплаты</w:t>
      </w:r>
      <w:r>
        <w:rPr>
          <w:rFonts w:ascii="Times New Roman" w:hAnsi="Times New Roman"/>
          <w:sz w:val="28"/>
        </w:rPr>
        <w:t xml:space="preserve">, </w:t>
      </w:r>
      <w:r w:rsidRPr="00C818DA">
        <w:rPr>
          <w:rFonts w:ascii="Times New Roman" w:hAnsi="Times New Roman"/>
          <w:sz w:val="28"/>
          <w:szCs w:val="28"/>
          <w:lang w:eastAsia="ru-RU"/>
        </w:rPr>
        <w:t>утвержденно</w:t>
      </w:r>
      <w:r>
        <w:rPr>
          <w:rFonts w:ascii="Times New Roman" w:hAnsi="Times New Roman"/>
          <w:sz w:val="28"/>
          <w:szCs w:val="28"/>
          <w:lang w:eastAsia="ru-RU"/>
        </w:rPr>
        <w:t xml:space="preserve">го пунктом 1 </w:t>
      </w:r>
      <w:r w:rsidRPr="003A40AE">
        <w:rPr>
          <w:rFonts w:ascii="Times New Roman" w:hAnsi="Times New Roman"/>
          <w:sz w:val="28"/>
          <w:szCs w:val="28"/>
        </w:rPr>
        <w:t>настоящего постановлени</w:t>
      </w:r>
      <w:r>
        <w:rPr>
          <w:rFonts w:ascii="Times New Roman" w:hAnsi="Times New Roman"/>
          <w:sz w:val="28"/>
          <w:szCs w:val="28"/>
        </w:rPr>
        <w:t>я, распространяется на правоотношения, возникшие с 1 января 2020 года.</w:t>
      </w:r>
    </w:p>
    <w:p w:rsidR="00EC5BE9" w:rsidRPr="00786623" w:rsidRDefault="00EC5BE9" w:rsidP="00786623">
      <w:pPr>
        <w:widowControl w:val="0"/>
        <w:autoSpaceDE w:val="0"/>
        <w:autoSpaceDN w:val="0"/>
        <w:adjustRightInd w:val="0"/>
        <w:spacing w:after="0" w:line="240" w:lineRule="auto"/>
        <w:ind w:firstLine="708"/>
        <w:jc w:val="both"/>
        <w:rPr>
          <w:rFonts w:ascii="Times New Roman" w:hAnsi="Times New Roman" w:cs="Arial"/>
          <w:sz w:val="28"/>
          <w:szCs w:val="28"/>
          <w:lang w:eastAsia="ru-RU"/>
        </w:rPr>
      </w:pPr>
    </w:p>
    <w:p w:rsidR="00EC5BE9" w:rsidRPr="00786623" w:rsidRDefault="00EC5BE9" w:rsidP="00786623">
      <w:pPr>
        <w:widowControl w:val="0"/>
        <w:autoSpaceDE w:val="0"/>
        <w:autoSpaceDN w:val="0"/>
        <w:adjustRightInd w:val="0"/>
        <w:spacing w:after="0" w:line="240" w:lineRule="auto"/>
        <w:jc w:val="both"/>
        <w:outlineLvl w:val="0"/>
        <w:rPr>
          <w:rFonts w:ascii="Times New Roman" w:hAnsi="Times New Roman" w:cs="Arial"/>
          <w:sz w:val="28"/>
          <w:szCs w:val="28"/>
          <w:lang w:eastAsia="ru-RU"/>
        </w:rPr>
      </w:pPr>
    </w:p>
    <w:p w:rsidR="00EC5BE9" w:rsidRPr="00786623" w:rsidRDefault="00EC5BE9" w:rsidP="00786623">
      <w:pPr>
        <w:widowControl w:val="0"/>
        <w:autoSpaceDE w:val="0"/>
        <w:autoSpaceDN w:val="0"/>
        <w:adjustRightInd w:val="0"/>
        <w:spacing w:after="0" w:line="240" w:lineRule="auto"/>
        <w:jc w:val="both"/>
        <w:outlineLvl w:val="0"/>
        <w:rPr>
          <w:rFonts w:ascii="Times New Roman" w:hAnsi="Times New Roman" w:cs="Arial"/>
          <w:sz w:val="28"/>
          <w:szCs w:val="28"/>
          <w:lang w:eastAsia="ru-RU"/>
        </w:rPr>
      </w:pPr>
    </w:p>
    <w:p w:rsidR="00EC5BE9" w:rsidRPr="00786623" w:rsidRDefault="00EC5BE9" w:rsidP="00786623">
      <w:pPr>
        <w:widowControl w:val="0"/>
        <w:autoSpaceDE w:val="0"/>
        <w:autoSpaceDN w:val="0"/>
        <w:adjustRightInd w:val="0"/>
        <w:spacing w:after="0" w:line="240" w:lineRule="auto"/>
        <w:ind w:left="5400" w:hanging="5400"/>
        <w:rPr>
          <w:rFonts w:ascii="Arial" w:hAnsi="Arial" w:cs="Arial"/>
          <w:sz w:val="18"/>
          <w:szCs w:val="18"/>
          <w:lang w:eastAsia="ru-RU"/>
        </w:rPr>
      </w:pPr>
      <w:r>
        <w:rPr>
          <w:rFonts w:ascii="Times New Roman" w:hAnsi="Times New Roman" w:cs="Arial"/>
          <w:sz w:val="28"/>
          <w:szCs w:val="28"/>
          <w:lang w:eastAsia="ru-RU"/>
        </w:rPr>
        <w:t>Г</w:t>
      </w:r>
      <w:r w:rsidRPr="00786623">
        <w:rPr>
          <w:rFonts w:ascii="Times New Roman" w:hAnsi="Times New Roman" w:cs="Arial"/>
          <w:sz w:val="28"/>
          <w:szCs w:val="28"/>
          <w:lang w:eastAsia="ru-RU"/>
        </w:rPr>
        <w:t xml:space="preserve">убернатор области </w:t>
      </w:r>
      <w:r w:rsidRPr="00786623">
        <w:rPr>
          <w:rFonts w:ascii="Times New Roman" w:hAnsi="Times New Roman" w:cs="Arial"/>
          <w:sz w:val="28"/>
          <w:szCs w:val="28"/>
          <w:lang w:eastAsia="ru-RU"/>
        </w:rPr>
        <w:tab/>
      </w:r>
      <w:r>
        <w:rPr>
          <w:rFonts w:ascii="Times New Roman" w:hAnsi="Times New Roman" w:cs="Arial"/>
          <w:sz w:val="28"/>
          <w:szCs w:val="28"/>
          <w:lang w:eastAsia="ru-RU"/>
        </w:rPr>
        <w:tab/>
      </w:r>
      <w:r>
        <w:rPr>
          <w:rFonts w:ascii="Times New Roman" w:hAnsi="Times New Roman" w:cs="Arial"/>
          <w:sz w:val="28"/>
          <w:szCs w:val="28"/>
          <w:lang w:eastAsia="ru-RU"/>
        </w:rPr>
        <w:tab/>
      </w:r>
      <w:r w:rsidRPr="00786623">
        <w:rPr>
          <w:rFonts w:ascii="Times New Roman" w:hAnsi="Times New Roman" w:cs="Arial"/>
          <w:sz w:val="28"/>
          <w:szCs w:val="28"/>
          <w:lang w:eastAsia="ru-RU"/>
        </w:rPr>
        <w:tab/>
      </w:r>
      <w:r>
        <w:rPr>
          <w:rFonts w:ascii="Times New Roman" w:hAnsi="Times New Roman" w:cs="Arial"/>
          <w:sz w:val="28"/>
          <w:szCs w:val="28"/>
          <w:lang w:eastAsia="ru-RU"/>
        </w:rPr>
        <w:t xml:space="preserve">   Р.Э. Гольдштейн</w:t>
      </w:r>
    </w:p>
    <w:p w:rsidR="00EC5BE9" w:rsidRPr="00786623" w:rsidRDefault="00EC5BE9" w:rsidP="00786623">
      <w:pPr>
        <w:widowControl w:val="0"/>
        <w:autoSpaceDE w:val="0"/>
        <w:autoSpaceDN w:val="0"/>
        <w:adjustRightInd w:val="0"/>
        <w:spacing w:after="0" w:line="240" w:lineRule="auto"/>
      </w:pPr>
    </w:p>
    <w:p w:rsidR="00EC5BE9" w:rsidRDefault="00EC5BE9"/>
    <w:sectPr w:rsidR="00EC5BE9" w:rsidSect="00EC7F8C">
      <w:headerReference w:type="default" r:id="rId11"/>
      <w:footerReference w:type="default" r:id="rId12"/>
      <w:footerReference w:type="first" r:id="rId13"/>
      <w:pgSz w:w="11907" w:h="16840" w:code="9"/>
      <w:pgMar w:top="1134" w:right="851" w:bottom="1134" w:left="1701" w:header="720" w:footer="720" w:gutter="0"/>
      <w:pgNumType w:start="1"/>
      <w:cols w:space="720"/>
      <w:noEndnote/>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BE9" w:rsidRDefault="00EC5BE9" w:rsidP="00775E1A">
      <w:pPr>
        <w:spacing w:after="0" w:line="240" w:lineRule="auto"/>
      </w:pPr>
      <w:r>
        <w:separator/>
      </w:r>
    </w:p>
  </w:endnote>
  <w:endnote w:type="continuationSeparator" w:id="1">
    <w:p w:rsidR="00EC5BE9" w:rsidRDefault="00EC5BE9" w:rsidP="00775E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E9" w:rsidRDefault="00EC5B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E9" w:rsidRDefault="00EC5B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BE9" w:rsidRDefault="00EC5BE9" w:rsidP="00775E1A">
      <w:pPr>
        <w:spacing w:after="0" w:line="240" w:lineRule="auto"/>
      </w:pPr>
      <w:r>
        <w:separator/>
      </w:r>
    </w:p>
  </w:footnote>
  <w:footnote w:type="continuationSeparator" w:id="1">
    <w:p w:rsidR="00EC5BE9" w:rsidRDefault="00EC5BE9" w:rsidP="00775E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E9" w:rsidRPr="00EC7F8C" w:rsidRDefault="00EC5BE9">
    <w:pPr>
      <w:pStyle w:val="Header"/>
      <w:jc w:val="center"/>
      <w:rPr>
        <w:rFonts w:ascii="Times New Roman" w:hAnsi="Times New Roman"/>
        <w:sz w:val="24"/>
        <w:szCs w:val="24"/>
      </w:rPr>
    </w:pPr>
    <w:r w:rsidRPr="00EC7F8C">
      <w:rPr>
        <w:rFonts w:ascii="Times New Roman" w:hAnsi="Times New Roman"/>
        <w:sz w:val="24"/>
        <w:szCs w:val="24"/>
      </w:rPr>
      <w:fldChar w:fldCharType="begin"/>
    </w:r>
    <w:r w:rsidRPr="00EC7F8C">
      <w:rPr>
        <w:rFonts w:ascii="Times New Roman" w:hAnsi="Times New Roman"/>
        <w:sz w:val="24"/>
        <w:szCs w:val="24"/>
      </w:rPr>
      <w:instrText>PAGE   \* MERGEFORMAT</w:instrText>
    </w:r>
    <w:r w:rsidRPr="00EC7F8C">
      <w:rPr>
        <w:rFonts w:ascii="Times New Roman" w:hAnsi="Times New Roman"/>
        <w:sz w:val="24"/>
        <w:szCs w:val="24"/>
      </w:rPr>
      <w:fldChar w:fldCharType="separate"/>
    </w:r>
    <w:r>
      <w:rPr>
        <w:rFonts w:ascii="Times New Roman" w:hAnsi="Times New Roman"/>
        <w:noProof/>
        <w:sz w:val="24"/>
        <w:szCs w:val="24"/>
      </w:rPr>
      <w:t>29</w:t>
    </w:r>
    <w:r w:rsidRPr="00EC7F8C">
      <w:rPr>
        <w:rFonts w:ascii="Times New Roman" w:hAnsi="Times New Roman"/>
        <w:sz w:val="24"/>
        <w:szCs w:val="24"/>
      </w:rPr>
      <w:fldChar w:fldCharType="end"/>
    </w:r>
  </w:p>
  <w:p w:rsidR="00EC5BE9" w:rsidRDefault="00EC5B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E37C7"/>
    <w:multiLevelType w:val="hybridMultilevel"/>
    <w:tmpl w:val="CEE228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0D80977"/>
    <w:multiLevelType w:val="hybridMultilevel"/>
    <w:tmpl w:val="3008F9E8"/>
    <w:lvl w:ilvl="0" w:tplc="C6DECAF8">
      <w:start w:val="1"/>
      <w:numFmt w:val="decimal"/>
      <w:suff w:val="nothing"/>
      <w:lvlText w:val="%1."/>
      <w:lvlJc w:val="left"/>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FCF07AD"/>
    <w:multiLevelType w:val="hybridMultilevel"/>
    <w:tmpl w:val="6F22FD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DBE1B54"/>
    <w:multiLevelType w:val="multilevel"/>
    <w:tmpl w:val="3E187E96"/>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995"/>
        </w:tabs>
        <w:ind w:left="1995" w:hanging="1275"/>
      </w:pPr>
      <w:rPr>
        <w:rFonts w:cs="Times New Roman" w:hint="default"/>
      </w:rPr>
    </w:lvl>
    <w:lvl w:ilvl="2">
      <w:start w:val="4"/>
      <w:numFmt w:val="decimal"/>
      <w:isLgl/>
      <w:lvlText w:val="%1.%2.%3."/>
      <w:lvlJc w:val="left"/>
      <w:pPr>
        <w:tabs>
          <w:tab w:val="num" w:pos="3435"/>
        </w:tabs>
        <w:ind w:left="3435" w:hanging="1275"/>
      </w:pPr>
      <w:rPr>
        <w:rFonts w:cs="Times New Roman" w:hint="default"/>
      </w:rPr>
    </w:lvl>
    <w:lvl w:ilvl="3">
      <w:start w:val="1"/>
      <w:numFmt w:val="decimal"/>
      <w:isLgl/>
      <w:lvlText w:val="%1.%2.%3.%4."/>
      <w:lvlJc w:val="left"/>
      <w:pPr>
        <w:tabs>
          <w:tab w:val="num" w:pos="1995"/>
        </w:tabs>
        <w:ind w:left="1995" w:hanging="1275"/>
      </w:pPr>
      <w:rPr>
        <w:rFonts w:cs="Times New Roman" w:hint="default"/>
      </w:rPr>
    </w:lvl>
    <w:lvl w:ilvl="4">
      <w:start w:val="1"/>
      <w:numFmt w:val="decimal"/>
      <w:isLgl/>
      <w:lvlText w:val="%1.%2.%3.%4.%5."/>
      <w:lvlJc w:val="left"/>
      <w:pPr>
        <w:tabs>
          <w:tab w:val="num" w:pos="1995"/>
        </w:tabs>
        <w:ind w:left="1995" w:hanging="1275"/>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72D"/>
    <w:rsid w:val="000006F5"/>
    <w:rsid w:val="00013C9D"/>
    <w:rsid w:val="00015F14"/>
    <w:rsid w:val="00020460"/>
    <w:rsid w:val="00042DE3"/>
    <w:rsid w:val="000440E8"/>
    <w:rsid w:val="00055A7E"/>
    <w:rsid w:val="0006055A"/>
    <w:rsid w:val="00092487"/>
    <w:rsid w:val="00092B6F"/>
    <w:rsid w:val="00092C97"/>
    <w:rsid w:val="000B37A2"/>
    <w:rsid w:val="000C4128"/>
    <w:rsid w:val="000C7493"/>
    <w:rsid w:val="000E4C81"/>
    <w:rsid w:val="001025D2"/>
    <w:rsid w:val="00115A5E"/>
    <w:rsid w:val="00134B35"/>
    <w:rsid w:val="00140630"/>
    <w:rsid w:val="00140F20"/>
    <w:rsid w:val="00145762"/>
    <w:rsid w:val="001521D0"/>
    <w:rsid w:val="001555F7"/>
    <w:rsid w:val="00160A6A"/>
    <w:rsid w:val="001803A6"/>
    <w:rsid w:val="0019042F"/>
    <w:rsid w:val="00193445"/>
    <w:rsid w:val="0019494E"/>
    <w:rsid w:val="001A04AB"/>
    <w:rsid w:val="001A4DB8"/>
    <w:rsid w:val="001A5D42"/>
    <w:rsid w:val="001B6DD0"/>
    <w:rsid w:val="001D1947"/>
    <w:rsid w:val="001D611A"/>
    <w:rsid w:val="001F30D2"/>
    <w:rsid w:val="00220204"/>
    <w:rsid w:val="00232272"/>
    <w:rsid w:val="00256144"/>
    <w:rsid w:val="00267C62"/>
    <w:rsid w:val="00270A0B"/>
    <w:rsid w:val="00280B9C"/>
    <w:rsid w:val="002A022F"/>
    <w:rsid w:val="002C0CA9"/>
    <w:rsid w:val="002C5787"/>
    <w:rsid w:val="002F4DB8"/>
    <w:rsid w:val="003024FF"/>
    <w:rsid w:val="00331E40"/>
    <w:rsid w:val="00385BB4"/>
    <w:rsid w:val="00391EB8"/>
    <w:rsid w:val="003A38BC"/>
    <w:rsid w:val="003A40AE"/>
    <w:rsid w:val="003A7323"/>
    <w:rsid w:val="003B1714"/>
    <w:rsid w:val="003D2119"/>
    <w:rsid w:val="003E35AA"/>
    <w:rsid w:val="003F6F4F"/>
    <w:rsid w:val="0041432A"/>
    <w:rsid w:val="004165A2"/>
    <w:rsid w:val="004327B8"/>
    <w:rsid w:val="004407FF"/>
    <w:rsid w:val="00444768"/>
    <w:rsid w:val="004654FE"/>
    <w:rsid w:val="0047445A"/>
    <w:rsid w:val="004827F3"/>
    <w:rsid w:val="004916A3"/>
    <w:rsid w:val="004C00F8"/>
    <w:rsid w:val="004C330D"/>
    <w:rsid w:val="004C3F8E"/>
    <w:rsid w:val="004C5F69"/>
    <w:rsid w:val="004C7E3D"/>
    <w:rsid w:val="004D1EC6"/>
    <w:rsid w:val="00506863"/>
    <w:rsid w:val="00510681"/>
    <w:rsid w:val="0051178F"/>
    <w:rsid w:val="00517A57"/>
    <w:rsid w:val="005262E4"/>
    <w:rsid w:val="00535134"/>
    <w:rsid w:val="00541323"/>
    <w:rsid w:val="00571876"/>
    <w:rsid w:val="00582D91"/>
    <w:rsid w:val="005B45A1"/>
    <w:rsid w:val="005D3AB4"/>
    <w:rsid w:val="005D7C4B"/>
    <w:rsid w:val="00623ED3"/>
    <w:rsid w:val="00640088"/>
    <w:rsid w:val="006524D1"/>
    <w:rsid w:val="006618C4"/>
    <w:rsid w:val="006638C3"/>
    <w:rsid w:val="00670D7A"/>
    <w:rsid w:val="00682459"/>
    <w:rsid w:val="0068708E"/>
    <w:rsid w:val="00687FDD"/>
    <w:rsid w:val="00693F2D"/>
    <w:rsid w:val="006C1AF7"/>
    <w:rsid w:val="006C38DA"/>
    <w:rsid w:val="006C496A"/>
    <w:rsid w:val="006D5845"/>
    <w:rsid w:val="006E0FEF"/>
    <w:rsid w:val="006E7F26"/>
    <w:rsid w:val="006F70B2"/>
    <w:rsid w:val="00720B7B"/>
    <w:rsid w:val="00722638"/>
    <w:rsid w:val="0073400C"/>
    <w:rsid w:val="00737AFA"/>
    <w:rsid w:val="0074287B"/>
    <w:rsid w:val="00756AD2"/>
    <w:rsid w:val="0076188F"/>
    <w:rsid w:val="00774A5E"/>
    <w:rsid w:val="00775E1A"/>
    <w:rsid w:val="00786623"/>
    <w:rsid w:val="007B50B1"/>
    <w:rsid w:val="007C0583"/>
    <w:rsid w:val="007D3712"/>
    <w:rsid w:val="007D3933"/>
    <w:rsid w:val="007E0E55"/>
    <w:rsid w:val="007E2A85"/>
    <w:rsid w:val="007E67F2"/>
    <w:rsid w:val="007F37E2"/>
    <w:rsid w:val="007F3FCE"/>
    <w:rsid w:val="007F6124"/>
    <w:rsid w:val="008159DF"/>
    <w:rsid w:val="00852214"/>
    <w:rsid w:val="00860EE1"/>
    <w:rsid w:val="008C03C7"/>
    <w:rsid w:val="008E5027"/>
    <w:rsid w:val="008E7A17"/>
    <w:rsid w:val="00901092"/>
    <w:rsid w:val="0090742A"/>
    <w:rsid w:val="009276B0"/>
    <w:rsid w:val="00935798"/>
    <w:rsid w:val="00942DBF"/>
    <w:rsid w:val="00945580"/>
    <w:rsid w:val="009512DD"/>
    <w:rsid w:val="00956D6A"/>
    <w:rsid w:val="00960FAB"/>
    <w:rsid w:val="00963FD6"/>
    <w:rsid w:val="00983D90"/>
    <w:rsid w:val="009B3170"/>
    <w:rsid w:val="009E03E3"/>
    <w:rsid w:val="009E2B06"/>
    <w:rsid w:val="009E507A"/>
    <w:rsid w:val="00A042AD"/>
    <w:rsid w:val="00A0727A"/>
    <w:rsid w:val="00A07C4B"/>
    <w:rsid w:val="00A11868"/>
    <w:rsid w:val="00A31119"/>
    <w:rsid w:val="00A53E86"/>
    <w:rsid w:val="00A62B31"/>
    <w:rsid w:val="00A64132"/>
    <w:rsid w:val="00A722B5"/>
    <w:rsid w:val="00A72915"/>
    <w:rsid w:val="00A92B9F"/>
    <w:rsid w:val="00AC331A"/>
    <w:rsid w:val="00AC56CA"/>
    <w:rsid w:val="00AD6237"/>
    <w:rsid w:val="00AE3482"/>
    <w:rsid w:val="00AF68F7"/>
    <w:rsid w:val="00B066DB"/>
    <w:rsid w:val="00B06A35"/>
    <w:rsid w:val="00B2737E"/>
    <w:rsid w:val="00B45E4F"/>
    <w:rsid w:val="00B4643F"/>
    <w:rsid w:val="00B5021E"/>
    <w:rsid w:val="00B54966"/>
    <w:rsid w:val="00B63F25"/>
    <w:rsid w:val="00B70A37"/>
    <w:rsid w:val="00B777D9"/>
    <w:rsid w:val="00BA6A28"/>
    <w:rsid w:val="00BA7E31"/>
    <w:rsid w:val="00BB73C4"/>
    <w:rsid w:val="00BC7337"/>
    <w:rsid w:val="00BD694C"/>
    <w:rsid w:val="00BE7305"/>
    <w:rsid w:val="00BF3FF7"/>
    <w:rsid w:val="00C0408F"/>
    <w:rsid w:val="00C23409"/>
    <w:rsid w:val="00C30CEF"/>
    <w:rsid w:val="00C315E2"/>
    <w:rsid w:val="00C352F4"/>
    <w:rsid w:val="00C42B4A"/>
    <w:rsid w:val="00C4481E"/>
    <w:rsid w:val="00C45A19"/>
    <w:rsid w:val="00C47554"/>
    <w:rsid w:val="00C601FA"/>
    <w:rsid w:val="00C759BD"/>
    <w:rsid w:val="00C818DA"/>
    <w:rsid w:val="00C87EB0"/>
    <w:rsid w:val="00C92D2D"/>
    <w:rsid w:val="00C95632"/>
    <w:rsid w:val="00C957C8"/>
    <w:rsid w:val="00C97837"/>
    <w:rsid w:val="00CA14F1"/>
    <w:rsid w:val="00CA167E"/>
    <w:rsid w:val="00CA7EF5"/>
    <w:rsid w:val="00CB61ED"/>
    <w:rsid w:val="00CE11CA"/>
    <w:rsid w:val="00CE2C6E"/>
    <w:rsid w:val="00D01B3B"/>
    <w:rsid w:val="00D071A4"/>
    <w:rsid w:val="00D45A54"/>
    <w:rsid w:val="00D67BAA"/>
    <w:rsid w:val="00D93F81"/>
    <w:rsid w:val="00DB3790"/>
    <w:rsid w:val="00DE5F62"/>
    <w:rsid w:val="00DF231F"/>
    <w:rsid w:val="00DF7599"/>
    <w:rsid w:val="00E039E4"/>
    <w:rsid w:val="00E3631C"/>
    <w:rsid w:val="00E45A2E"/>
    <w:rsid w:val="00E7172D"/>
    <w:rsid w:val="00E77EFD"/>
    <w:rsid w:val="00E95038"/>
    <w:rsid w:val="00EB6460"/>
    <w:rsid w:val="00EC3BDD"/>
    <w:rsid w:val="00EC5BE9"/>
    <w:rsid w:val="00EC62D7"/>
    <w:rsid w:val="00EC7F8C"/>
    <w:rsid w:val="00F027DC"/>
    <w:rsid w:val="00F17F8F"/>
    <w:rsid w:val="00F43EB0"/>
    <w:rsid w:val="00F63B9D"/>
    <w:rsid w:val="00F678A0"/>
    <w:rsid w:val="00F8044E"/>
    <w:rsid w:val="00F86329"/>
    <w:rsid w:val="00FA2CFA"/>
    <w:rsid w:val="00FD74A4"/>
    <w:rsid w:val="00FF0B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1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6623"/>
    <w:pPr>
      <w:widowControl w:val="0"/>
      <w:tabs>
        <w:tab w:val="center" w:pos="4677"/>
        <w:tab w:val="right" w:pos="9355"/>
      </w:tabs>
      <w:autoSpaceDE w:val="0"/>
      <w:autoSpaceDN w:val="0"/>
      <w:adjustRightInd w:val="0"/>
      <w:spacing w:after="0" w:line="240" w:lineRule="auto"/>
    </w:pPr>
    <w:rPr>
      <w:rFonts w:ascii="Arial" w:hAnsi="Arial"/>
      <w:sz w:val="18"/>
      <w:szCs w:val="18"/>
      <w:lang w:eastAsia="ru-RU"/>
    </w:rPr>
  </w:style>
  <w:style w:type="character" w:customStyle="1" w:styleId="HeaderChar">
    <w:name w:val="Header Char"/>
    <w:basedOn w:val="DefaultParagraphFont"/>
    <w:link w:val="Header"/>
    <w:uiPriority w:val="99"/>
    <w:locked/>
    <w:rsid w:val="00786623"/>
    <w:rPr>
      <w:rFonts w:ascii="Arial" w:hAnsi="Arial" w:cs="Times New Roman"/>
      <w:sz w:val="18"/>
      <w:lang w:eastAsia="ru-RU"/>
    </w:rPr>
  </w:style>
  <w:style w:type="paragraph" w:styleId="Footer">
    <w:name w:val="footer"/>
    <w:basedOn w:val="Normal"/>
    <w:link w:val="FooterChar"/>
    <w:uiPriority w:val="99"/>
    <w:rsid w:val="00786623"/>
    <w:pPr>
      <w:widowControl w:val="0"/>
      <w:tabs>
        <w:tab w:val="center" w:pos="4677"/>
        <w:tab w:val="right" w:pos="9355"/>
      </w:tabs>
      <w:autoSpaceDE w:val="0"/>
      <w:autoSpaceDN w:val="0"/>
      <w:adjustRightInd w:val="0"/>
      <w:spacing w:after="0" w:line="240" w:lineRule="auto"/>
    </w:pPr>
    <w:rPr>
      <w:rFonts w:ascii="Arial" w:hAnsi="Arial"/>
      <w:sz w:val="18"/>
      <w:szCs w:val="18"/>
      <w:lang w:eastAsia="ru-RU"/>
    </w:rPr>
  </w:style>
  <w:style w:type="character" w:customStyle="1" w:styleId="FooterChar">
    <w:name w:val="Footer Char"/>
    <w:basedOn w:val="DefaultParagraphFont"/>
    <w:link w:val="Footer"/>
    <w:uiPriority w:val="99"/>
    <w:locked/>
    <w:rsid w:val="00786623"/>
    <w:rPr>
      <w:rFonts w:ascii="Arial" w:hAnsi="Arial" w:cs="Times New Roman"/>
      <w:sz w:val="18"/>
      <w:lang w:eastAsia="ru-RU"/>
    </w:rPr>
  </w:style>
  <w:style w:type="paragraph" w:styleId="BalloonText">
    <w:name w:val="Balloon Text"/>
    <w:basedOn w:val="Normal"/>
    <w:link w:val="BalloonTextChar"/>
    <w:uiPriority w:val="99"/>
    <w:semiHidden/>
    <w:rsid w:val="00786623"/>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786623"/>
    <w:rPr>
      <w:rFonts w:ascii="Tahoma" w:hAnsi="Tahoma" w:cs="Times New Roman"/>
      <w:sz w:val="16"/>
    </w:rPr>
  </w:style>
  <w:style w:type="table" w:styleId="TableGrid">
    <w:name w:val="Table Grid"/>
    <w:basedOn w:val="TableNormal"/>
    <w:uiPriority w:val="99"/>
    <w:locked/>
    <w:rsid w:val="00CE2C6E"/>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90742A"/>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637760656">
      <w:marLeft w:val="0"/>
      <w:marRight w:val="0"/>
      <w:marTop w:val="0"/>
      <w:marBottom w:val="0"/>
      <w:divBdr>
        <w:top w:val="none" w:sz="0" w:space="0" w:color="auto"/>
        <w:left w:val="none" w:sz="0" w:space="0" w:color="auto"/>
        <w:bottom w:val="none" w:sz="0" w:space="0" w:color="auto"/>
        <w:right w:val="none" w:sz="0" w:space="0" w:color="auto"/>
      </w:divBdr>
    </w:div>
    <w:div w:id="637760657">
      <w:marLeft w:val="0"/>
      <w:marRight w:val="0"/>
      <w:marTop w:val="0"/>
      <w:marBottom w:val="0"/>
      <w:divBdr>
        <w:top w:val="none" w:sz="0" w:space="0" w:color="auto"/>
        <w:left w:val="none" w:sz="0" w:space="0" w:color="auto"/>
        <w:bottom w:val="none" w:sz="0" w:space="0" w:color="auto"/>
        <w:right w:val="none" w:sz="0" w:space="0" w:color="auto"/>
      </w:divBdr>
    </w:div>
    <w:div w:id="637760658">
      <w:marLeft w:val="0"/>
      <w:marRight w:val="0"/>
      <w:marTop w:val="0"/>
      <w:marBottom w:val="0"/>
      <w:divBdr>
        <w:top w:val="none" w:sz="0" w:space="0" w:color="auto"/>
        <w:left w:val="none" w:sz="0" w:space="0" w:color="auto"/>
        <w:bottom w:val="none" w:sz="0" w:space="0" w:color="auto"/>
        <w:right w:val="none" w:sz="0" w:space="0" w:color="auto"/>
      </w:divBdr>
    </w:div>
    <w:div w:id="637760659">
      <w:marLeft w:val="0"/>
      <w:marRight w:val="0"/>
      <w:marTop w:val="0"/>
      <w:marBottom w:val="0"/>
      <w:divBdr>
        <w:top w:val="none" w:sz="0" w:space="0" w:color="auto"/>
        <w:left w:val="none" w:sz="0" w:space="0" w:color="auto"/>
        <w:bottom w:val="none" w:sz="0" w:space="0" w:color="auto"/>
        <w:right w:val="none" w:sz="0" w:space="0" w:color="auto"/>
      </w:divBdr>
    </w:div>
    <w:div w:id="637760660">
      <w:marLeft w:val="0"/>
      <w:marRight w:val="0"/>
      <w:marTop w:val="0"/>
      <w:marBottom w:val="0"/>
      <w:divBdr>
        <w:top w:val="none" w:sz="0" w:space="0" w:color="auto"/>
        <w:left w:val="none" w:sz="0" w:space="0" w:color="auto"/>
        <w:bottom w:val="none" w:sz="0" w:space="0" w:color="auto"/>
        <w:right w:val="none" w:sz="0" w:space="0" w:color="auto"/>
      </w:divBdr>
    </w:div>
    <w:div w:id="637760661">
      <w:marLeft w:val="0"/>
      <w:marRight w:val="0"/>
      <w:marTop w:val="0"/>
      <w:marBottom w:val="0"/>
      <w:divBdr>
        <w:top w:val="none" w:sz="0" w:space="0" w:color="auto"/>
        <w:left w:val="none" w:sz="0" w:space="0" w:color="auto"/>
        <w:bottom w:val="none" w:sz="0" w:space="0" w:color="auto"/>
        <w:right w:val="none" w:sz="0" w:space="0" w:color="auto"/>
      </w:divBdr>
    </w:div>
    <w:div w:id="637760662">
      <w:marLeft w:val="0"/>
      <w:marRight w:val="0"/>
      <w:marTop w:val="0"/>
      <w:marBottom w:val="0"/>
      <w:divBdr>
        <w:top w:val="none" w:sz="0" w:space="0" w:color="auto"/>
        <w:left w:val="none" w:sz="0" w:space="0" w:color="auto"/>
        <w:bottom w:val="none" w:sz="0" w:space="0" w:color="auto"/>
        <w:right w:val="none" w:sz="0" w:space="0" w:color="auto"/>
      </w:divBdr>
    </w:div>
    <w:div w:id="637760663">
      <w:marLeft w:val="0"/>
      <w:marRight w:val="0"/>
      <w:marTop w:val="0"/>
      <w:marBottom w:val="0"/>
      <w:divBdr>
        <w:top w:val="none" w:sz="0" w:space="0" w:color="auto"/>
        <w:left w:val="none" w:sz="0" w:space="0" w:color="auto"/>
        <w:bottom w:val="none" w:sz="0" w:space="0" w:color="auto"/>
        <w:right w:val="none" w:sz="0" w:space="0" w:color="auto"/>
      </w:divBdr>
    </w:div>
    <w:div w:id="637760664">
      <w:marLeft w:val="0"/>
      <w:marRight w:val="0"/>
      <w:marTop w:val="0"/>
      <w:marBottom w:val="0"/>
      <w:divBdr>
        <w:top w:val="none" w:sz="0" w:space="0" w:color="auto"/>
        <w:left w:val="none" w:sz="0" w:space="0" w:color="auto"/>
        <w:bottom w:val="none" w:sz="0" w:space="0" w:color="auto"/>
        <w:right w:val="none" w:sz="0" w:space="0" w:color="auto"/>
      </w:divBdr>
    </w:div>
    <w:div w:id="637760665">
      <w:marLeft w:val="0"/>
      <w:marRight w:val="0"/>
      <w:marTop w:val="0"/>
      <w:marBottom w:val="0"/>
      <w:divBdr>
        <w:top w:val="none" w:sz="0" w:space="0" w:color="auto"/>
        <w:left w:val="none" w:sz="0" w:space="0" w:color="auto"/>
        <w:bottom w:val="none" w:sz="0" w:space="0" w:color="auto"/>
        <w:right w:val="none" w:sz="0" w:space="0" w:color="auto"/>
      </w:divBdr>
    </w:div>
    <w:div w:id="637760666">
      <w:marLeft w:val="0"/>
      <w:marRight w:val="0"/>
      <w:marTop w:val="0"/>
      <w:marBottom w:val="0"/>
      <w:divBdr>
        <w:top w:val="none" w:sz="0" w:space="0" w:color="auto"/>
        <w:left w:val="none" w:sz="0" w:space="0" w:color="auto"/>
        <w:bottom w:val="none" w:sz="0" w:space="0" w:color="auto"/>
        <w:right w:val="none" w:sz="0" w:space="0" w:color="auto"/>
      </w:divBdr>
    </w:div>
    <w:div w:id="637760667">
      <w:marLeft w:val="0"/>
      <w:marRight w:val="0"/>
      <w:marTop w:val="0"/>
      <w:marBottom w:val="0"/>
      <w:divBdr>
        <w:top w:val="none" w:sz="0" w:space="0" w:color="auto"/>
        <w:left w:val="none" w:sz="0" w:space="0" w:color="auto"/>
        <w:bottom w:val="none" w:sz="0" w:space="0" w:color="auto"/>
        <w:right w:val="none" w:sz="0" w:space="0" w:color="auto"/>
      </w:divBdr>
    </w:div>
    <w:div w:id="637760668">
      <w:marLeft w:val="0"/>
      <w:marRight w:val="0"/>
      <w:marTop w:val="0"/>
      <w:marBottom w:val="0"/>
      <w:divBdr>
        <w:top w:val="none" w:sz="0" w:space="0" w:color="auto"/>
        <w:left w:val="none" w:sz="0" w:space="0" w:color="auto"/>
        <w:bottom w:val="none" w:sz="0" w:space="0" w:color="auto"/>
        <w:right w:val="none" w:sz="0" w:space="0" w:color="auto"/>
      </w:divBdr>
    </w:div>
    <w:div w:id="637760669">
      <w:marLeft w:val="0"/>
      <w:marRight w:val="0"/>
      <w:marTop w:val="0"/>
      <w:marBottom w:val="0"/>
      <w:divBdr>
        <w:top w:val="none" w:sz="0" w:space="0" w:color="auto"/>
        <w:left w:val="none" w:sz="0" w:space="0" w:color="auto"/>
        <w:bottom w:val="none" w:sz="0" w:space="0" w:color="auto"/>
        <w:right w:val="none" w:sz="0" w:space="0" w:color="auto"/>
      </w:divBdr>
    </w:div>
    <w:div w:id="637760670">
      <w:marLeft w:val="0"/>
      <w:marRight w:val="0"/>
      <w:marTop w:val="0"/>
      <w:marBottom w:val="0"/>
      <w:divBdr>
        <w:top w:val="none" w:sz="0" w:space="0" w:color="auto"/>
        <w:left w:val="none" w:sz="0" w:space="0" w:color="auto"/>
        <w:bottom w:val="none" w:sz="0" w:space="0" w:color="auto"/>
        <w:right w:val="none" w:sz="0" w:space="0" w:color="auto"/>
      </w:divBdr>
    </w:div>
    <w:div w:id="637760671">
      <w:marLeft w:val="0"/>
      <w:marRight w:val="0"/>
      <w:marTop w:val="0"/>
      <w:marBottom w:val="0"/>
      <w:divBdr>
        <w:top w:val="none" w:sz="0" w:space="0" w:color="auto"/>
        <w:left w:val="none" w:sz="0" w:space="0" w:color="auto"/>
        <w:bottom w:val="none" w:sz="0" w:space="0" w:color="auto"/>
        <w:right w:val="none" w:sz="0" w:space="0" w:color="auto"/>
      </w:divBdr>
    </w:div>
    <w:div w:id="637760672">
      <w:marLeft w:val="0"/>
      <w:marRight w:val="0"/>
      <w:marTop w:val="0"/>
      <w:marBottom w:val="0"/>
      <w:divBdr>
        <w:top w:val="none" w:sz="0" w:space="0" w:color="auto"/>
        <w:left w:val="none" w:sz="0" w:space="0" w:color="auto"/>
        <w:bottom w:val="none" w:sz="0" w:space="0" w:color="auto"/>
        <w:right w:val="none" w:sz="0" w:space="0" w:color="auto"/>
      </w:divBdr>
    </w:div>
    <w:div w:id="637760673">
      <w:marLeft w:val="0"/>
      <w:marRight w:val="0"/>
      <w:marTop w:val="0"/>
      <w:marBottom w:val="0"/>
      <w:divBdr>
        <w:top w:val="none" w:sz="0" w:space="0" w:color="auto"/>
        <w:left w:val="none" w:sz="0" w:space="0" w:color="auto"/>
        <w:bottom w:val="none" w:sz="0" w:space="0" w:color="auto"/>
        <w:right w:val="none" w:sz="0" w:space="0" w:color="auto"/>
      </w:divBdr>
    </w:div>
    <w:div w:id="637760674">
      <w:marLeft w:val="0"/>
      <w:marRight w:val="0"/>
      <w:marTop w:val="0"/>
      <w:marBottom w:val="0"/>
      <w:divBdr>
        <w:top w:val="none" w:sz="0" w:space="0" w:color="auto"/>
        <w:left w:val="none" w:sz="0" w:space="0" w:color="auto"/>
        <w:bottom w:val="none" w:sz="0" w:space="0" w:color="auto"/>
        <w:right w:val="none" w:sz="0" w:space="0" w:color="auto"/>
      </w:divBdr>
    </w:div>
    <w:div w:id="637760675">
      <w:marLeft w:val="0"/>
      <w:marRight w:val="0"/>
      <w:marTop w:val="0"/>
      <w:marBottom w:val="0"/>
      <w:divBdr>
        <w:top w:val="none" w:sz="0" w:space="0" w:color="auto"/>
        <w:left w:val="none" w:sz="0" w:space="0" w:color="auto"/>
        <w:bottom w:val="none" w:sz="0" w:space="0" w:color="auto"/>
        <w:right w:val="none" w:sz="0" w:space="0" w:color="auto"/>
      </w:divBdr>
    </w:div>
    <w:div w:id="637760676">
      <w:marLeft w:val="0"/>
      <w:marRight w:val="0"/>
      <w:marTop w:val="0"/>
      <w:marBottom w:val="0"/>
      <w:divBdr>
        <w:top w:val="none" w:sz="0" w:space="0" w:color="auto"/>
        <w:left w:val="none" w:sz="0" w:space="0" w:color="auto"/>
        <w:bottom w:val="none" w:sz="0" w:space="0" w:color="auto"/>
        <w:right w:val="none" w:sz="0" w:space="0" w:color="auto"/>
      </w:divBdr>
    </w:div>
    <w:div w:id="637760677">
      <w:marLeft w:val="0"/>
      <w:marRight w:val="0"/>
      <w:marTop w:val="0"/>
      <w:marBottom w:val="0"/>
      <w:divBdr>
        <w:top w:val="none" w:sz="0" w:space="0" w:color="auto"/>
        <w:left w:val="none" w:sz="0" w:space="0" w:color="auto"/>
        <w:bottom w:val="none" w:sz="0" w:space="0" w:color="auto"/>
        <w:right w:val="none" w:sz="0" w:space="0" w:color="auto"/>
      </w:divBdr>
    </w:div>
    <w:div w:id="637760678">
      <w:marLeft w:val="0"/>
      <w:marRight w:val="0"/>
      <w:marTop w:val="0"/>
      <w:marBottom w:val="0"/>
      <w:divBdr>
        <w:top w:val="none" w:sz="0" w:space="0" w:color="auto"/>
        <w:left w:val="none" w:sz="0" w:space="0" w:color="auto"/>
        <w:bottom w:val="none" w:sz="0" w:space="0" w:color="auto"/>
        <w:right w:val="none" w:sz="0" w:space="0" w:color="auto"/>
      </w:divBdr>
    </w:div>
    <w:div w:id="637760679">
      <w:marLeft w:val="0"/>
      <w:marRight w:val="0"/>
      <w:marTop w:val="0"/>
      <w:marBottom w:val="0"/>
      <w:divBdr>
        <w:top w:val="none" w:sz="0" w:space="0" w:color="auto"/>
        <w:left w:val="none" w:sz="0" w:space="0" w:color="auto"/>
        <w:bottom w:val="none" w:sz="0" w:space="0" w:color="auto"/>
        <w:right w:val="none" w:sz="0" w:space="0" w:color="auto"/>
      </w:divBdr>
    </w:div>
    <w:div w:id="637760680">
      <w:marLeft w:val="0"/>
      <w:marRight w:val="0"/>
      <w:marTop w:val="0"/>
      <w:marBottom w:val="0"/>
      <w:divBdr>
        <w:top w:val="none" w:sz="0" w:space="0" w:color="auto"/>
        <w:left w:val="none" w:sz="0" w:space="0" w:color="auto"/>
        <w:bottom w:val="none" w:sz="0" w:space="0" w:color="auto"/>
        <w:right w:val="none" w:sz="0" w:space="0" w:color="auto"/>
      </w:divBdr>
    </w:div>
    <w:div w:id="637760681">
      <w:marLeft w:val="0"/>
      <w:marRight w:val="0"/>
      <w:marTop w:val="0"/>
      <w:marBottom w:val="0"/>
      <w:divBdr>
        <w:top w:val="none" w:sz="0" w:space="0" w:color="auto"/>
        <w:left w:val="none" w:sz="0" w:space="0" w:color="auto"/>
        <w:bottom w:val="none" w:sz="0" w:space="0" w:color="auto"/>
        <w:right w:val="none" w:sz="0" w:space="0" w:color="auto"/>
      </w:divBdr>
    </w:div>
    <w:div w:id="637760682">
      <w:marLeft w:val="0"/>
      <w:marRight w:val="0"/>
      <w:marTop w:val="0"/>
      <w:marBottom w:val="0"/>
      <w:divBdr>
        <w:top w:val="none" w:sz="0" w:space="0" w:color="auto"/>
        <w:left w:val="none" w:sz="0" w:space="0" w:color="auto"/>
        <w:bottom w:val="none" w:sz="0" w:space="0" w:color="auto"/>
        <w:right w:val="none" w:sz="0" w:space="0" w:color="auto"/>
      </w:divBdr>
    </w:div>
    <w:div w:id="637760683">
      <w:marLeft w:val="0"/>
      <w:marRight w:val="0"/>
      <w:marTop w:val="0"/>
      <w:marBottom w:val="0"/>
      <w:divBdr>
        <w:top w:val="none" w:sz="0" w:space="0" w:color="auto"/>
        <w:left w:val="none" w:sz="0" w:space="0" w:color="auto"/>
        <w:bottom w:val="none" w:sz="0" w:space="0" w:color="auto"/>
        <w:right w:val="none" w:sz="0" w:space="0" w:color="auto"/>
      </w:divBdr>
    </w:div>
    <w:div w:id="637760684">
      <w:marLeft w:val="0"/>
      <w:marRight w:val="0"/>
      <w:marTop w:val="0"/>
      <w:marBottom w:val="0"/>
      <w:divBdr>
        <w:top w:val="none" w:sz="0" w:space="0" w:color="auto"/>
        <w:left w:val="none" w:sz="0" w:space="0" w:color="auto"/>
        <w:bottom w:val="none" w:sz="0" w:space="0" w:color="auto"/>
        <w:right w:val="none" w:sz="0" w:space="0" w:color="auto"/>
      </w:divBdr>
    </w:div>
    <w:div w:id="637760685">
      <w:marLeft w:val="0"/>
      <w:marRight w:val="0"/>
      <w:marTop w:val="0"/>
      <w:marBottom w:val="0"/>
      <w:divBdr>
        <w:top w:val="none" w:sz="0" w:space="0" w:color="auto"/>
        <w:left w:val="none" w:sz="0" w:space="0" w:color="auto"/>
        <w:bottom w:val="none" w:sz="0" w:space="0" w:color="auto"/>
        <w:right w:val="none" w:sz="0" w:space="0" w:color="auto"/>
      </w:divBdr>
    </w:div>
    <w:div w:id="637760686">
      <w:marLeft w:val="0"/>
      <w:marRight w:val="0"/>
      <w:marTop w:val="0"/>
      <w:marBottom w:val="0"/>
      <w:divBdr>
        <w:top w:val="none" w:sz="0" w:space="0" w:color="auto"/>
        <w:left w:val="none" w:sz="0" w:space="0" w:color="auto"/>
        <w:bottom w:val="none" w:sz="0" w:space="0" w:color="auto"/>
        <w:right w:val="none" w:sz="0" w:space="0" w:color="auto"/>
      </w:divBdr>
    </w:div>
    <w:div w:id="637760687">
      <w:marLeft w:val="0"/>
      <w:marRight w:val="0"/>
      <w:marTop w:val="0"/>
      <w:marBottom w:val="0"/>
      <w:divBdr>
        <w:top w:val="none" w:sz="0" w:space="0" w:color="auto"/>
        <w:left w:val="none" w:sz="0" w:space="0" w:color="auto"/>
        <w:bottom w:val="none" w:sz="0" w:space="0" w:color="auto"/>
        <w:right w:val="none" w:sz="0" w:space="0" w:color="auto"/>
      </w:divBdr>
    </w:div>
    <w:div w:id="637760688">
      <w:marLeft w:val="0"/>
      <w:marRight w:val="0"/>
      <w:marTop w:val="0"/>
      <w:marBottom w:val="0"/>
      <w:divBdr>
        <w:top w:val="none" w:sz="0" w:space="0" w:color="auto"/>
        <w:left w:val="none" w:sz="0" w:space="0" w:color="auto"/>
        <w:bottom w:val="none" w:sz="0" w:space="0" w:color="auto"/>
        <w:right w:val="none" w:sz="0" w:space="0" w:color="auto"/>
      </w:divBdr>
    </w:div>
    <w:div w:id="637760689">
      <w:marLeft w:val="0"/>
      <w:marRight w:val="0"/>
      <w:marTop w:val="0"/>
      <w:marBottom w:val="0"/>
      <w:divBdr>
        <w:top w:val="none" w:sz="0" w:space="0" w:color="auto"/>
        <w:left w:val="none" w:sz="0" w:space="0" w:color="auto"/>
        <w:bottom w:val="none" w:sz="0" w:space="0" w:color="auto"/>
        <w:right w:val="none" w:sz="0" w:space="0" w:color="auto"/>
      </w:divBdr>
    </w:div>
    <w:div w:id="637760690">
      <w:marLeft w:val="0"/>
      <w:marRight w:val="0"/>
      <w:marTop w:val="0"/>
      <w:marBottom w:val="0"/>
      <w:divBdr>
        <w:top w:val="none" w:sz="0" w:space="0" w:color="auto"/>
        <w:left w:val="none" w:sz="0" w:space="0" w:color="auto"/>
        <w:bottom w:val="none" w:sz="0" w:space="0" w:color="auto"/>
        <w:right w:val="none" w:sz="0" w:space="0" w:color="auto"/>
      </w:divBdr>
    </w:div>
    <w:div w:id="637760691">
      <w:marLeft w:val="0"/>
      <w:marRight w:val="0"/>
      <w:marTop w:val="0"/>
      <w:marBottom w:val="0"/>
      <w:divBdr>
        <w:top w:val="none" w:sz="0" w:space="0" w:color="auto"/>
        <w:left w:val="none" w:sz="0" w:space="0" w:color="auto"/>
        <w:bottom w:val="none" w:sz="0" w:space="0" w:color="auto"/>
        <w:right w:val="none" w:sz="0" w:space="0" w:color="auto"/>
      </w:divBdr>
    </w:div>
    <w:div w:id="637760692">
      <w:marLeft w:val="0"/>
      <w:marRight w:val="0"/>
      <w:marTop w:val="0"/>
      <w:marBottom w:val="0"/>
      <w:divBdr>
        <w:top w:val="none" w:sz="0" w:space="0" w:color="auto"/>
        <w:left w:val="none" w:sz="0" w:space="0" w:color="auto"/>
        <w:bottom w:val="none" w:sz="0" w:space="0" w:color="auto"/>
        <w:right w:val="none" w:sz="0" w:space="0" w:color="auto"/>
      </w:divBdr>
    </w:div>
    <w:div w:id="637760693">
      <w:marLeft w:val="0"/>
      <w:marRight w:val="0"/>
      <w:marTop w:val="0"/>
      <w:marBottom w:val="0"/>
      <w:divBdr>
        <w:top w:val="none" w:sz="0" w:space="0" w:color="auto"/>
        <w:left w:val="none" w:sz="0" w:space="0" w:color="auto"/>
        <w:bottom w:val="none" w:sz="0" w:space="0" w:color="auto"/>
        <w:right w:val="none" w:sz="0" w:space="0" w:color="auto"/>
      </w:divBdr>
    </w:div>
    <w:div w:id="637760694">
      <w:marLeft w:val="0"/>
      <w:marRight w:val="0"/>
      <w:marTop w:val="0"/>
      <w:marBottom w:val="0"/>
      <w:divBdr>
        <w:top w:val="none" w:sz="0" w:space="0" w:color="auto"/>
        <w:left w:val="none" w:sz="0" w:space="0" w:color="auto"/>
        <w:bottom w:val="none" w:sz="0" w:space="0" w:color="auto"/>
        <w:right w:val="none" w:sz="0" w:space="0" w:color="auto"/>
      </w:divBdr>
    </w:div>
    <w:div w:id="637760695">
      <w:marLeft w:val="0"/>
      <w:marRight w:val="0"/>
      <w:marTop w:val="0"/>
      <w:marBottom w:val="0"/>
      <w:divBdr>
        <w:top w:val="none" w:sz="0" w:space="0" w:color="auto"/>
        <w:left w:val="none" w:sz="0" w:space="0" w:color="auto"/>
        <w:bottom w:val="none" w:sz="0" w:space="0" w:color="auto"/>
        <w:right w:val="none" w:sz="0" w:space="0" w:color="auto"/>
      </w:divBdr>
    </w:div>
    <w:div w:id="637760696">
      <w:marLeft w:val="0"/>
      <w:marRight w:val="0"/>
      <w:marTop w:val="0"/>
      <w:marBottom w:val="0"/>
      <w:divBdr>
        <w:top w:val="none" w:sz="0" w:space="0" w:color="auto"/>
        <w:left w:val="none" w:sz="0" w:space="0" w:color="auto"/>
        <w:bottom w:val="none" w:sz="0" w:space="0" w:color="auto"/>
        <w:right w:val="none" w:sz="0" w:space="0" w:color="auto"/>
      </w:divBdr>
    </w:div>
    <w:div w:id="637760697">
      <w:marLeft w:val="0"/>
      <w:marRight w:val="0"/>
      <w:marTop w:val="0"/>
      <w:marBottom w:val="0"/>
      <w:divBdr>
        <w:top w:val="none" w:sz="0" w:space="0" w:color="auto"/>
        <w:left w:val="none" w:sz="0" w:space="0" w:color="auto"/>
        <w:bottom w:val="none" w:sz="0" w:space="0" w:color="auto"/>
        <w:right w:val="none" w:sz="0" w:space="0" w:color="auto"/>
      </w:divBdr>
    </w:div>
    <w:div w:id="637760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FF9650023428725157077E7C74FB62D8CFA4FD4CE15CDB9F5467AEF4A5737CBCD3BB9F0B864D3C1992B64CBCDCE3920BA3A1A0AF95B34517CCF7v266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0790B6595B3F57F434912B945D2F85E61CE9050D6EA22C03B8149CA0897A032C08566EAE1F7A57FBBBFAEC3E07ED7134B2533264E1CC63BD91DCC0J65B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2FE36C6888925031FAAE5895C615DFC490014ED68CD65EFE2FE363E23BC56A3E905CD069EAE06871FB0406E65B5D6791C4A1615A75F278F411BA5R4JCX" TargetMode="External"/><Relationship Id="rId4" Type="http://schemas.openxmlformats.org/officeDocument/2006/relationships/webSettings" Target="webSettings.xml"/><Relationship Id="rId9" Type="http://schemas.openxmlformats.org/officeDocument/2006/relationships/hyperlink" Target="consultantplus://offline/ref=2781C1DC5600D45FDFA746BEFC24120FD29596B0A61C01FC2D325A70EE3EB2763364889D58828ACB7BCEA4546AC9959E258BE2DA5365534AQ8u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TotalTime>
  <Pages>31</Pages>
  <Words>9383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Галактионова Наталья Григорьевна</dc:creator>
  <cp:keywords/>
  <dc:description/>
  <cp:lastModifiedBy>Пажинская</cp:lastModifiedBy>
  <cp:revision>19</cp:revision>
  <cp:lastPrinted>2021-04-01T01:11:00Z</cp:lastPrinted>
  <dcterms:created xsi:type="dcterms:W3CDTF">2021-03-31T23:15:00Z</dcterms:created>
  <dcterms:modified xsi:type="dcterms:W3CDTF">2021-04-01T01:12:00Z</dcterms:modified>
</cp:coreProperties>
</file>